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63949" w14:textId="77777777" w:rsidR="00222914" w:rsidRDefault="00222914" w:rsidP="00712826">
      <w:pPr>
        <w:spacing w:line="240" w:lineRule="auto"/>
        <w:jc w:val="center"/>
        <w:rPr>
          <w:rFonts w:ascii="Times New Roman" w:eastAsia="Times New Roman" w:hAnsi="Times New Roman" w:cs="Times New Roman"/>
          <w:b/>
        </w:rPr>
      </w:pPr>
    </w:p>
    <w:p w14:paraId="6086394A" w14:textId="77777777" w:rsidR="00222914" w:rsidRDefault="00222914" w:rsidP="00712826">
      <w:pPr>
        <w:spacing w:line="240" w:lineRule="auto"/>
        <w:jc w:val="center"/>
        <w:rPr>
          <w:rFonts w:ascii="Times New Roman" w:eastAsia="Times New Roman" w:hAnsi="Times New Roman" w:cs="Times New Roman"/>
          <w:b/>
        </w:rPr>
      </w:pPr>
    </w:p>
    <w:p w14:paraId="6086394B" w14:textId="77777777" w:rsidR="00222914" w:rsidRDefault="00222914" w:rsidP="00712826">
      <w:pPr>
        <w:spacing w:line="240" w:lineRule="auto"/>
        <w:jc w:val="center"/>
        <w:rPr>
          <w:rFonts w:ascii="Times New Roman" w:eastAsia="Times New Roman" w:hAnsi="Times New Roman" w:cs="Times New Roman"/>
          <w:b/>
        </w:rPr>
      </w:pPr>
    </w:p>
    <w:p w14:paraId="6086394C" w14:textId="77777777" w:rsidR="00222914" w:rsidRDefault="0057416A" w:rsidP="00712826">
      <w:pPr>
        <w:spacing w:line="240" w:lineRule="auto"/>
        <w:jc w:val="center"/>
        <w:rPr>
          <w:rFonts w:ascii="Times New Roman" w:eastAsia="Times New Roman" w:hAnsi="Times New Roman" w:cs="Times New Roman"/>
          <w:b/>
        </w:rPr>
      </w:pPr>
      <w:r>
        <w:rPr>
          <w:rFonts w:ascii="Times New Roman" w:eastAsia="Times New Roman" w:hAnsi="Times New Roman" w:cs="Times New Roman"/>
          <w:b/>
          <w:noProof/>
        </w:rPr>
        <w:drawing>
          <wp:inline distT="0" distB="0" distL="0" distR="0" wp14:anchorId="60863AF3" wp14:editId="60863AF4">
            <wp:extent cx="1499870" cy="1341120"/>
            <wp:effectExtent l="0" t="0" r="0" b="0"/>
            <wp:docPr id="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499870" cy="1341120"/>
                    </a:xfrm>
                    <a:prstGeom prst="rect">
                      <a:avLst/>
                    </a:prstGeom>
                    <a:ln/>
                  </pic:spPr>
                </pic:pic>
              </a:graphicData>
            </a:graphic>
          </wp:inline>
        </w:drawing>
      </w:r>
    </w:p>
    <w:p w14:paraId="6086394D" w14:textId="77777777" w:rsidR="00222914" w:rsidRDefault="00222914" w:rsidP="00712826">
      <w:pPr>
        <w:spacing w:line="240" w:lineRule="auto"/>
        <w:jc w:val="center"/>
        <w:rPr>
          <w:rFonts w:ascii="Times New Roman" w:eastAsia="Times New Roman" w:hAnsi="Times New Roman" w:cs="Times New Roman"/>
          <w:b/>
        </w:rPr>
      </w:pPr>
    </w:p>
    <w:p w14:paraId="6086394E" w14:textId="77777777" w:rsidR="00222914" w:rsidRDefault="00222914" w:rsidP="00712826">
      <w:pPr>
        <w:spacing w:line="240" w:lineRule="auto"/>
        <w:jc w:val="center"/>
        <w:rPr>
          <w:rFonts w:ascii="Times New Roman" w:eastAsia="Times New Roman" w:hAnsi="Times New Roman" w:cs="Times New Roman"/>
          <w:b/>
        </w:rPr>
      </w:pPr>
    </w:p>
    <w:p w14:paraId="6086394F" w14:textId="77777777" w:rsidR="00222914" w:rsidRDefault="00222914" w:rsidP="00712826">
      <w:pPr>
        <w:spacing w:line="240" w:lineRule="auto"/>
        <w:jc w:val="center"/>
        <w:rPr>
          <w:rFonts w:ascii="Times New Roman" w:eastAsia="Times New Roman" w:hAnsi="Times New Roman" w:cs="Times New Roman"/>
          <w:b/>
        </w:rPr>
      </w:pPr>
    </w:p>
    <w:p w14:paraId="60863950" w14:textId="77777777" w:rsidR="00222914" w:rsidRDefault="00222914" w:rsidP="00712826">
      <w:pPr>
        <w:spacing w:line="240" w:lineRule="auto"/>
        <w:jc w:val="center"/>
        <w:rPr>
          <w:rFonts w:ascii="Times New Roman" w:eastAsia="Times New Roman" w:hAnsi="Times New Roman" w:cs="Times New Roman"/>
          <w:b/>
        </w:rPr>
      </w:pPr>
    </w:p>
    <w:p w14:paraId="60863951" w14:textId="77777777" w:rsidR="00222914" w:rsidRDefault="00222914" w:rsidP="00712826">
      <w:pPr>
        <w:spacing w:line="240" w:lineRule="auto"/>
        <w:jc w:val="center"/>
        <w:rPr>
          <w:rFonts w:ascii="Times New Roman" w:eastAsia="Times New Roman" w:hAnsi="Times New Roman" w:cs="Times New Roman"/>
          <w:b/>
        </w:rPr>
      </w:pPr>
    </w:p>
    <w:p w14:paraId="60863952" w14:textId="77777777" w:rsidR="00222914" w:rsidRDefault="00222914" w:rsidP="00712826">
      <w:pPr>
        <w:spacing w:line="240" w:lineRule="auto"/>
        <w:jc w:val="center"/>
        <w:rPr>
          <w:rFonts w:ascii="Times New Roman" w:eastAsia="Times New Roman" w:hAnsi="Times New Roman" w:cs="Times New Roman"/>
          <w:b/>
        </w:rPr>
      </w:pPr>
    </w:p>
    <w:p w14:paraId="60863953" w14:textId="77777777" w:rsidR="00222914" w:rsidRDefault="00222914" w:rsidP="00712826">
      <w:pPr>
        <w:spacing w:line="240" w:lineRule="auto"/>
        <w:jc w:val="center"/>
        <w:rPr>
          <w:rFonts w:ascii="Times New Roman" w:eastAsia="Times New Roman" w:hAnsi="Times New Roman" w:cs="Times New Roman"/>
          <w:b/>
        </w:rPr>
      </w:pPr>
    </w:p>
    <w:p w14:paraId="60863954" w14:textId="77777777" w:rsidR="00222914" w:rsidRDefault="0057416A" w:rsidP="00712826">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AKREDITĀCIJAS EKSPERTU KOMISIJAS ZIŅOJUMS</w:t>
      </w:r>
    </w:p>
    <w:p w14:paraId="60863955" w14:textId="77777777" w:rsidR="00222914" w:rsidRDefault="00222914" w:rsidP="00712826">
      <w:pPr>
        <w:spacing w:line="240" w:lineRule="auto"/>
        <w:jc w:val="center"/>
        <w:rPr>
          <w:rFonts w:ascii="Times New Roman" w:eastAsia="Times New Roman" w:hAnsi="Times New Roman" w:cs="Times New Roman"/>
          <w:b/>
          <w:sz w:val="24"/>
          <w:szCs w:val="24"/>
        </w:rPr>
      </w:pPr>
    </w:p>
    <w:p w14:paraId="60863956" w14:textId="77777777" w:rsidR="00222914" w:rsidRDefault="0057416A" w:rsidP="00712826">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PAR</w:t>
      </w:r>
    </w:p>
    <w:p w14:paraId="60863957" w14:textId="77777777" w:rsidR="00222914" w:rsidRDefault="0057416A" w:rsidP="00712826">
      <w:pPr>
        <w:spacing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t>ZILUPES MŪZIKAS UN MĀKSLAS SKOLAS</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sz w:val="24"/>
          <w:szCs w:val="24"/>
        </w:rPr>
        <w:t>AKREDITĀCIJAS</w:t>
      </w:r>
      <w:r>
        <w:rPr>
          <w:rFonts w:ascii="Times New Roman" w:eastAsia="Times New Roman" w:hAnsi="Times New Roman" w:cs="Times New Roman"/>
          <w:b/>
          <w:color w:val="FF0000"/>
          <w:sz w:val="24"/>
          <w:szCs w:val="24"/>
        </w:rPr>
        <w:t xml:space="preserve"> </w:t>
      </w:r>
      <w:r>
        <w:rPr>
          <w:rFonts w:ascii="Times New Roman" w:eastAsia="Times New Roman" w:hAnsi="Times New Roman" w:cs="Times New Roman"/>
          <w:b/>
          <w:color w:val="000000"/>
          <w:sz w:val="24"/>
          <w:szCs w:val="24"/>
        </w:rPr>
        <w:t xml:space="preserve">UN </w:t>
      </w:r>
    </w:p>
    <w:p w14:paraId="60863958" w14:textId="77777777" w:rsidR="00222914" w:rsidRDefault="0057416A" w:rsidP="00712826">
      <w:pPr>
        <w:spacing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VADĪTĀJAS </w:t>
      </w:r>
      <w:r>
        <w:rPr>
          <w:rFonts w:ascii="Times New Roman" w:eastAsia="Times New Roman" w:hAnsi="Times New Roman" w:cs="Times New Roman"/>
          <w:b/>
          <w:sz w:val="24"/>
          <w:szCs w:val="24"/>
        </w:rPr>
        <w:t>VERAS DOREIKO-SINKEVIČAS</w:t>
      </w:r>
    </w:p>
    <w:p w14:paraId="60863959" w14:textId="77777777" w:rsidR="00222914" w:rsidRDefault="0057416A" w:rsidP="00712826">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PROFESIONĀLĀS DARBĪBAS VĒRTĒŠANAS REZULTĀTIEM</w:t>
      </w:r>
    </w:p>
    <w:p w14:paraId="6086395A" w14:textId="77777777" w:rsidR="00222914" w:rsidRDefault="00222914" w:rsidP="00712826">
      <w:pPr>
        <w:spacing w:line="240" w:lineRule="auto"/>
        <w:jc w:val="center"/>
        <w:rPr>
          <w:rFonts w:ascii="Times New Roman" w:eastAsia="Times New Roman" w:hAnsi="Times New Roman" w:cs="Times New Roman"/>
          <w:b/>
          <w:sz w:val="24"/>
          <w:szCs w:val="24"/>
        </w:rPr>
      </w:pPr>
    </w:p>
    <w:p w14:paraId="6086395B" w14:textId="77777777" w:rsidR="00222914" w:rsidRDefault="0057416A" w:rsidP="00712826">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Maijs, 2024</w:t>
      </w:r>
    </w:p>
    <w:p w14:paraId="6086395C" w14:textId="77777777" w:rsidR="00222914" w:rsidRDefault="00222914" w:rsidP="00712826">
      <w:pPr>
        <w:spacing w:line="240" w:lineRule="auto"/>
        <w:jc w:val="center"/>
        <w:rPr>
          <w:rFonts w:ascii="Times New Roman" w:eastAsia="Times New Roman" w:hAnsi="Times New Roman" w:cs="Times New Roman"/>
          <w:b/>
        </w:rPr>
      </w:pPr>
    </w:p>
    <w:p w14:paraId="6086395D" w14:textId="77777777" w:rsidR="00222914" w:rsidRDefault="00222914" w:rsidP="00712826">
      <w:pPr>
        <w:spacing w:line="240" w:lineRule="auto"/>
        <w:jc w:val="center"/>
        <w:rPr>
          <w:rFonts w:ascii="Times New Roman" w:eastAsia="Times New Roman" w:hAnsi="Times New Roman" w:cs="Times New Roman"/>
          <w:b/>
        </w:rPr>
      </w:pPr>
    </w:p>
    <w:p w14:paraId="6086395E" w14:textId="77777777" w:rsidR="00222914" w:rsidRDefault="00222914" w:rsidP="00712826">
      <w:pPr>
        <w:spacing w:line="240" w:lineRule="auto"/>
        <w:jc w:val="center"/>
        <w:rPr>
          <w:rFonts w:ascii="Times New Roman" w:eastAsia="Times New Roman" w:hAnsi="Times New Roman" w:cs="Times New Roman"/>
          <w:b/>
        </w:rPr>
      </w:pPr>
    </w:p>
    <w:p w14:paraId="6086395F" w14:textId="77777777" w:rsidR="00222914" w:rsidRDefault="00222914" w:rsidP="00712826">
      <w:pPr>
        <w:spacing w:line="240" w:lineRule="auto"/>
        <w:jc w:val="center"/>
        <w:rPr>
          <w:rFonts w:ascii="Times New Roman" w:eastAsia="Times New Roman" w:hAnsi="Times New Roman" w:cs="Times New Roman"/>
          <w:b/>
        </w:rPr>
      </w:pPr>
    </w:p>
    <w:p w14:paraId="60863960" w14:textId="77777777" w:rsidR="00222914" w:rsidRDefault="00222914" w:rsidP="00712826">
      <w:pPr>
        <w:spacing w:line="240" w:lineRule="auto"/>
        <w:jc w:val="center"/>
        <w:rPr>
          <w:rFonts w:ascii="Times New Roman" w:eastAsia="Times New Roman" w:hAnsi="Times New Roman" w:cs="Times New Roman"/>
          <w:b/>
        </w:rPr>
      </w:pPr>
    </w:p>
    <w:p w14:paraId="60863961" w14:textId="77777777" w:rsidR="00222914" w:rsidRDefault="00222914" w:rsidP="00712826">
      <w:pPr>
        <w:spacing w:line="240" w:lineRule="auto"/>
        <w:jc w:val="center"/>
        <w:rPr>
          <w:rFonts w:ascii="Times New Roman" w:eastAsia="Times New Roman" w:hAnsi="Times New Roman" w:cs="Times New Roman"/>
          <w:b/>
        </w:rPr>
      </w:pPr>
    </w:p>
    <w:p w14:paraId="60863962" w14:textId="77777777" w:rsidR="00222914" w:rsidRDefault="00222914" w:rsidP="00712826">
      <w:pPr>
        <w:spacing w:line="240" w:lineRule="auto"/>
        <w:jc w:val="center"/>
        <w:rPr>
          <w:rFonts w:ascii="Times New Roman" w:eastAsia="Times New Roman" w:hAnsi="Times New Roman" w:cs="Times New Roman"/>
          <w:b/>
        </w:rPr>
      </w:pPr>
    </w:p>
    <w:p w14:paraId="60863963" w14:textId="77777777" w:rsidR="00222914" w:rsidRDefault="00222914" w:rsidP="00712826">
      <w:pPr>
        <w:spacing w:line="240" w:lineRule="auto"/>
        <w:jc w:val="center"/>
        <w:rPr>
          <w:rFonts w:ascii="Times New Roman" w:eastAsia="Times New Roman" w:hAnsi="Times New Roman" w:cs="Times New Roman"/>
          <w:b/>
        </w:rPr>
      </w:pPr>
    </w:p>
    <w:p w14:paraId="60863964" w14:textId="77777777" w:rsidR="00222914" w:rsidRDefault="00222914" w:rsidP="00712826">
      <w:pPr>
        <w:spacing w:line="240" w:lineRule="auto"/>
        <w:jc w:val="center"/>
        <w:rPr>
          <w:rFonts w:ascii="Times New Roman" w:eastAsia="Times New Roman" w:hAnsi="Times New Roman" w:cs="Times New Roman"/>
          <w:b/>
        </w:rPr>
      </w:pPr>
    </w:p>
    <w:p w14:paraId="60863965" w14:textId="77777777" w:rsidR="00222914" w:rsidRDefault="00222914" w:rsidP="00712826">
      <w:pPr>
        <w:spacing w:line="240" w:lineRule="auto"/>
        <w:jc w:val="center"/>
        <w:rPr>
          <w:rFonts w:ascii="Times New Roman" w:eastAsia="Times New Roman" w:hAnsi="Times New Roman" w:cs="Times New Roman"/>
          <w:b/>
        </w:rPr>
      </w:pPr>
    </w:p>
    <w:p w14:paraId="60863966" w14:textId="77777777" w:rsidR="00222914" w:rsidRDefault="00222914" w:rsidP="00712826">
      <w:pPr>
        <w:spacing w:line="240" w:lineRule="auto"/>
        <w:jc w:val="center"/>
        <w:rPr>
          <w:rFonts w:ascii="Times New Roman" w:eastAsia="Times New Roman" w:hAnsi="Times New Roman" w:cs="Times New Roman"/>
          <w:b/>
        </w:rPr>
      </w:pPr>
    </w:p>
    <w:p w14:paraId="60863967" w14:textId="77777777" w:rsidR="00222914" w:rsidRDefault="00222914" w:rsidP="00712826">
      <w:pPr>
        <w:spacing w:line="240" w:lineRule="auto"/>
        <w:jc w:val="center"/>
        <w:rPr>
          <w:rFonts w:ascii="Times New Roman" w:eastAsia="Times New Roman" w:hAnsi="Times New Roman" w:cs="Times New Roman"/>
          <w:b/>
        </w:rPr>
      </w:pPr>
    </w:p>
    <w:p w14:paraId="60863968" w14:textId="77777777" w:rsidR="00222914" w:rsidRDefault="00222914" w:rsidP="00712826">
      <w:pPr>
        <w:spacing w:line="240" w:lineRule="auto"/>
        <w:jc w:val="center"/>
        <w:rPr>
          <w:rFonts w:ascii="Times New Roman" w:eastAsia="Times New Roman" w:hAnsi="Times New Roman" w:cs="Times New Roman"/>
          <w:b/>
        </w:rPr>
      </w:pPr>
    </w:p>
    <w:p w14:paraId="60863969" w14:textId="77777777" w:rsidR="00222914" w:rsidRDefault="00222914" w:rsidP="00712826">
      <w:pPr>
        <w:spacing w:line="240" w:lineRule="auto"/>
        <w:jc w:val="center"/>
        <w:rPr>
          <w:rFonts w:ascii="Times New Roman" w:eastAsia="Times New Roman" w:hAnsi="Times New Roman" w:cs="Times New Roman"/>
          <w:b/>
        </w:rPr>
      </w:pPr>
    </w:p>
    <w:p w14:paraId="6086396A" w14:textId="77777777" w:rsidR="00222914" w:rsidRDefault="00222914" w:rsidP="00712826">
      <w:pPr>
        <w:spacing w:line="240" w:lineRule="auto"/>
        <w:jc w:val="center"/>
        <w:rPr>
          <w:rFonts w:ascii="Times New Roman" w:eastAsia="Times New Roman" w:hAnsi="Times New Roman" w:cs="Times New Roman"/>
          <w:b/>
        </w:rPr>
      </w:pPr>
    </w:p>
    <w:p w14:paraId="6086396B" w14:textId="77777777" w:rsidR="00222914" w:rsidRDefault="00222914" w:rsidP="00712826">
      <w:pPr>
        <w:spacing w:line="240" w:lineRule="auto"/>
        <w:jc w:val="center"/>
        <w:rPr>
          <w:rFonts w:ascii="Times New Roman" w:eastAsia="Times New Roman" w:hAnsi="Times New Roman" w:cs="Times New Roman"/>
          <w:b/>
        </w:rPr>
      </w:pPr>
    </w:p>
    <w:p w14:paraId="6086396C" w14:textId="77777777" w:rsidR="00222914" w:rsidRDefault="00222914" w:rsidP="00712826">
      <w:pPr>
        <w:spacing w:line="240" w:lineRule="auto"/>
        <w:jc w:val="center"/>
        <w:rPr>
          <w:rFonts w:ascii="Times New Roman" w:eastAsia="Times New Roman" w:hAnsi="Times New Roman" w:cs="Times New Roman"/>
          <w:b/>
        </w:rPr>
      </w:pPr>
    </w:p>
    <w:p w14:paraId="6086396D" w14:textId="77777777" w:rsidR="00222914" w:rsidRDefault="00222914" w:rsidP="00712826">
      <w:pPr>
        <w:spacing w:line="240" w:lineRule="auto"/>
        <w:jc w:val="center"/>
        <w:rPr>
          <w:rFonts w:ascii="Times New Roman" w:eastAsia="Times New Roman" w:hAnsi="Times New Roman" w:cs="Times New Roman"/>
          <w:b/>
        </w:rPr>
      </w:pPr>
    </w:p>
    <w:p w14:paraId="6086396E" w14:textId="77777777" w:rsidR="00222914" w:rsidRDefault="00222914" w:rsidP="00712826">
      <w:pPr>
        <w:spacing w:line="240" w:lineRule="auto"/>
        <w:jc w:val="center"/>
        <w:rPr>
          <w:rFonts w:ascii="Times New Roman" w:eastAsia="Times New Roman" w:hAnsi="Times New Roman" w:cs="Times New Roman"/>
          <w:b/>
        </w:rPr>
      </w:pPr>
    </w:p>
    <w:p w14:paraId="6086396F" w14:textId="77777777" w:rsidR="00222914" w:rsidRDefault="00222914" w:rsidP="00712826">
      <w:pPr>
        <w:spacing w:line="240" w:lineRule="auto"/>
        <w:jc w:val="center"/>
        <w:rPr>
          <w:rFonts w:ascii="Times New Roman" w:eastAsia="Times New Roman" w:hAnsi="Times New Roman" w:cs="Times New Roman"/>
          <w:b/>
        </w:rPr>
      </w:pPr>
    </w:p>
    <w:p w14:paraId="60863970" w14:textId="77777777" w:rsidR="00222914" w:rsidRDefault="00222914" w:rsidP="00712826">
      <w:pPr>
        <w:spacing w:line="240" w:lineRule="auto"/>
        <w:jc w:val="center"/>
        <w:rPr>
          <w:rFonts w:ascii="Times New Roman" w:eastAsia="Times New Roman" w:hAnsi="Times New Roman" w:cs="Times New Roman"/>
          <w:b/>
        </w:rPr>
      </w:pPr>
    </w:p>
    <w:p w14:paraId="60863971" w14:textId="77777777" w:rsidR="00222914" w:rsidRDefault="00222914" w:rsidP="00712826">
      <w:pPr>
        <w:spacing w:line="240" w:lineRule="auto"/>
        <w:jc w:val="center"/>
        <w:rPr>
          <w:rFonts w:ascii="Times New Roman" w:eastAsia="Times New Roman" w:hAnsi="Times New Roman" w:cs="Times New Roman"/>
          <w:b/>
        </w:rPr>
      </w:pPr>
    </w:p>
    <w:p w14:paraId="60863972" w14:textId="77777777" w:rsidR="00222914" w:rsidRDefault="00222914" w:rsidP="00712826">
      <w:pPr>
        <w:spacing w:line="240" w:lineRule="auto"/>
        <w:jc w:val="center"/>
        <w:rPr>
          <w:rFonts w:ascii="Times New Roman" w:eastAsia="Times New Roman" w:hAnsi="Times New Roman" w:cs="Times New Roman"/>
          <w:b/>
        </w:rPr>
      </w:pPr>
    </w:p>
    <w:p w14:paraId="60863973" w14:textId="77777777" w:rsidR="00222914" w:rsidRDefault="00222914" w:rsidP="00712826">
      <w:pPr>
        <w:spacing w:line="240" w:lineRule="auto"/>
        <w:jc w:val="center"/>
        <w:rPr>
          <w:rFonts w:ascii="Times New Roman" w:eastAsia="Times New Roman" w:hAnsi="Times New Roman" w:cs="Times New Roman"/>
          <w:b/>
        </w:rPr>
      </w:pPr>
    </w:p>
    <w:p w14:paraId="60863974" w14:textId="77777777" w:rsidR="00222914" w:rsidRDefault="00222914" w:rsidP="00712826">
      <w:pPr>
        <w:spacing w:line="240" w:lineRule="auto"/>
        <w:jc w:val="center"/>
        <w:rPr>
          <w:rFonts w:ascii="Times New Roman" w:eastAsia="Times New Roman" w:hAnsi="Times New Roman" w:cs="Times New Roman"/>
          <w:b/>
        </w:rPr>
      </w:pPr>
    </w:p>
    <w:p w14:paraId="60863975" w14:textId="77777777" w:rsidR="00222914" w:rsidRDefault="00222914" w:rsidP="00712826">
      <w:pPr>
        <w:spacing w:line="240" w:lineRule="auto"/>
        <w:jc w:val="center"/>
        <w:rPr>
          <w:rFonts w:ascii="Times New Roman" w:eastAsia="Times New Roman" w:hAnsi="Times New Roman" w:cs="Times New Roman"/>
          <w:b/>
        </w:rPr>
      </w:pPr>
    </w:p>
    <w:p w14:paraId="60863976" w14:textId="77777777" w:rsidR="00222914" w:rsidRDefault="00222914" w:rsidP="00712826">
      <w:pPr>
        <w:spacing w:line="240" w:lineRule="auto"/>
        <w:jc w:val="center"/>
        <w:rPr>
          <w:rFonts w:ascii="Times New Roman" w:eastAsia="Times New Roman" w:hAnsi="Times New Roman" w:cs="Times New Roman"/>
          <w:b/>
        </w:rPr>
      </w:pPr>
    </w:p>
    <w:p w14:paraId="60863977" w14:textId="77777777" w:rsidR="00222914" w:rsidRDefault="00222914" w:rsidP="00712826">
      <w:pPr>
        <w:spacing w:line="240" w:lineRule="auto"/>
        <w:rPr>
          <w:rFonts w:ascii="Times New Roman" w:eastAsia="Times New Roman" w:hAnsi="Times New Roman" w:cs="Times New Roman"/>
          <w:b/>
        </w:rPr>
      </w:pPr>
    </w:p>
    <w:p w14:paraId="60863978" w14:textId="77777777" w:rsidR="00222914" w:rsidRDefault="00222914" w:rsidP="00712826">
      <w:pPr>
        <w:spacing w:line="240" w:lineRule="auto"/>
        <w:rPr>
          <w:rFonts w:ascii="Times New Roman" w:eastAsia="Times New Roman" w:hAnsi="Times New Roman" w:cs="Times New Roman"/>
          <w:b/>
        </w:rPr>
      </w:pPr>
    </w:p>
    <w:p w14:paraId="646DBC1A" w14:textId="77777777" w:rsidR="00BE239D" w:rsidRDefault="00BE239D" w:rsidP="00712826">
      <w:pPr>
        <w:spacing w:line="240" w:lineRule="auto"/>
        <w:rPr>
          <w:rFonts w:ascii="Times New Roman" w:eastAsia="Times New Roman" w:hAnsi="Times New Roman" w:cs="Times New Roman"/>
          <w:b/>
        </w:rPr>
      </w:pPr>
    </w:p>
    <w:p w14:paraId="60863979" w14:textId="77777777" w:rsidR="00222914" w:rsidRDefault="00222914" w:rsidP="00712826">
      <w:pPr>
        <w:spacing w:line="240" w:lineRule="auto"/>
        <w:jc w:val="center"/>
        <w:rPr>
          <w:rFonts w:ascii="Times New Roman" w:eastAsia="Times New Roman" w:hAnsi="Times New Roman" w:cs="Times New Roman"/>
          <w:b/>
        </w:rPr>
      </w:pPr>
    </w:p>
    <w:p w14:paraId="6086397A" w14:textId="77777777" w:rsidR="00222914" w:rsidRDefault="0057416A" w:rsidP="00712826">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lastRenderedPageBreak/>
        <w:t>VISPĀRĪGAS ZIŅAS PAR IZGLĪTĪBAS IESTĀDI, VĒRTĒŠANAS NORISES LAIKU UN EKSPERTU KOMISIJAS SASTĀVU</w:t>
      </w:r>
    </w:p>
    <w:p w14:paraId="6086397B" w14:textId="77777777" w:rsidR="00222914" w:rsidRDefault="00222914" w:rsidP="00712826">
      <w:pPr>
        <w:spacing w:line="240" w:lineRule="auto"/>
        <w:jc w:val="center"/>
        <w:rPr>
          <w:rFonts w:ascii="Times New Roman" w:eastAsia="Times New Roman" w:hAnsi="Times New Roman" w:cs="Times New Roman"/>
          <w:b/>
        </w:rPr>
      </w:pPr>
    </w:p>
    <w:tbl>
      <w:tblPr>
        <w:tblStyle w:val="af7"/>
        <w:tblW w:w="906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4"/>
        <w:gridCol w:w="1417"/>
        <w:gridCol w:w="4533"/>
      </w:tblGrid>
      <w:tr w:rsidR="00222914" w14:paraId="6086397E" w14:textId="77777777" w:rsidTr="00BE239D">
        <w:trPr>
          <w:trHeight w:val="442"/>
        </w:trPr>
        <w:tc>
          <w:tcPr>
            <w:tcW w:w="3114" w:type="dxa"/>
          </w:tcPr>
          <w:p w14:paraId="6086397C" w14:textId="77777777" w:rsidR="00222914" w:rsidRDefault="0057416A" w:rsidP="00E30882">
            <w:pPr>
              <w:spacing w:before="120" w:after="120"/>
              <w:jc w:val="center"/>
              <w:rPr>
                <w:rFonts w:ascii="Times New Roman" w:eastAsia="Times New Roman" w:hAnsi="Times New Roman" w:cs="Times New Roman"/>
                <w:b/>
              </w:rPr>
            </w:pPr>
            <w:r>
              <w:rPr>
                <w:rFonts w:ascii="Times New Roman" w:eastAsia="Times New Roman" w:hAnsi="Times New Roman" w:cs="Times New Roman"/>
                <w:b/>
              </w:rPr>
              <w:t>Izglītības iestādes nosaukums</w:t>
            </w:r>
          </w:p>
        </w:tc>
        <w:tc>
          <w:tcPr>
            <w:tcW w:w="5950" w:type="dxa"/>
            <w:gridSpan w:val="2"/>
          </w:tcPr>
          <w:p w14:paraId="6086397D" w14:textId="77777777" w:rsidR="00222914" w:rsidRPr="00E30882" w:rsidRDefault="0057416A" w:rsidP="00E30882">
            <w:pPr>
              <w:spacing w:before="120" w:after="120"/>
              <w:jc w:val="center"/>
              <w:rPr>
                <w:rFonts w:ascii="Times New Roman" w:eastAsia="Times New Roman" w:hAnsi="Times New Roman" w:cs="Times New Roman"/>
                <w:b/>
              </w:rPr>
            </w:pPr>
            <w:r w:rsidRPr="00E30882">
              <w:rPr>
                <w:rFonts w:ascii="Times New Roman" w:eastAsia="Times New Roman" w:hAnsi="Times New Roman" w:cs="Times New Roman"/>
                <w:b/>
              </w:rPr>
              <w:t>Zilupes Mūzikas un mākslas skola</w:t>
            </w:r>
          </w:p>
        </w:tc>
      </w:tr>
      <w:tr w:rsidR="00222914" w14:paraId="60863981" w14:textId="77777777" w:rsidTr="00E30882">
        <w:trPr>
          <w:trHeight w:val="567"/>
        </w:trPr>
        <w:tc>
          <w:tcPr>
            <w:tcW w:w="3114" w:type="dxa"/>
          </w:tcPr>
          <w:p w14:paraId="6086397F" w14:textId="77777777" w:rsidR="00222914" w:rsidRDefault="0057416A" w:rsidP="00E30882">
            <w:pPr>
              <w:spacing w:before="120" w:after="120"/>
              <w:jc w:val="center"/>
              <w:rPr>
                <w:rFonts w:ascii="Times New Roman" w:eastAsia="Times New Roman" w:hAnsi="Times New Roman" w:cs="Times New Roman"/>
                <w:b/>
              </w:rPr>
            </w:pPr>
            <w:r>
              <w:rPr>
                <w:rFonts w:ascii="Times New Roman" w:eastAsia="Times New Roman" w:hAnsi="Times New Roman" w:cs="Times New Roman"/>
                <w:b/>
              </w:rPr>
              <w:t>Izglītības iestādes juridiskā adrese</w:t>
            </w:r>
          </w:p>
        </w:tc>
        <w:tc>
          <w:tcPr>
            <w:tcW w:w="5950" w:type="dxa"/>
            <w:gridSpan w:val="2"/>
            <w:vAlign w:val="center"/>
          </w:tcPr>
          <w:p w14:paraId="60863980" w14:textId="77777777" w:rsidR="00222914" w:rsidRPr="00E30882" w:rsidRDefault="0057416A" w:rsidP="00E30882">
            <w:pPr>
              <w:spacing w:before="120" w:after="120"/>
              <w:jc w:val="center"/>
              <w:rPr>
                <w:rFonts w:ascii="Times New Roman" w:eastAsia="Times New Roman" w:hAnsi="Times New Roman" w:cs="Times New Roman"/>
              </w:rPr>
            </w:pPr>
            <w:r w:rsidRPr="00E30882">
              <w:rPr>
                <w:rFonts w:ascii="Times New Roman" w:eastAsia="Times New Roman" w:hAnsi="Times New Roman" w:cs="Times New Roman"/>
              </w:rPr>
              <w:t>Tautas iela 2, Zilupe, Ludzas novads, LV-5751</w:t>
            </w:r>
          </w:p>
        </w:tc>
      </w:tr>
      <w:tr w:rsidR="00222914" w14:paraId="60863984" w14:textId="77777777" w:rsidTr="00E30882">
        <w:trPr>
          <w:trHeight w:val="567"/>
        </w:trPr>
        <w:tc>
          <w:tcPr>
            <w:tcW w:w="3114" w:type="dxa"/>
          </w:tcPr>
          <w:p w14:paraId="60863982" w14:textId="77777777" w:rsidR="00222914" w:rsidRDefault="0057416A" w:rsidP="00E30882">
            <w:pPr>
              <w:spacing w:before="120" w:after="120"/>
              <w:jc w:val="center"/>
              <w:rPr>
                <w:rFonts w:ascii="Times New Roman" w:eastAsia="Times New Roman" w:hAnsi="Times New Roman" w:cs="Times New Roman"/>
                <w:b/>
              </w:rPr>
            </w:pPr>
            <w:r>
              <w:rPr>
                <w:rFonts w:ascii="Times New Roman" w:eastAsia="Times New Roman" w:hAnsi="Times New Roman" w:cs="Times New Roman"/>
                <w:b/>
              </w:rPr>
              <w:t>Izglītības iestādes tālruņa numurs</w:t>
            </w:r>
          </w:p>
        </w:tc>
        <w:tc>
          <w:tcPr>
            <w:tcW w:w="5950" w:type="dxa"/>
            <w:gridSpan w:val="2"/>
            <w:vAlign w:val="center"/>
          </w:tcPr>
          <w:p w14:paraId="60863983" w14:textId="77777777" w:rsidR="00222914" w:rsidRPr="00E30882" w:rsidRDefault="0057416A" w:rsidP="00E30882">
            <w:pPr>
              <w:spacing w:before="120" w:after="120"/>
              <w:jc w:val="center"/>
              <w:rPr>
                <w:rFonts w:ascii="Times New Roman" w:eastAsia="Times New Roman" w:hAnsi="Times New Roman" w:cs="Times New Roman"/>
              </w:rPr>
            </w:pPr>
            <w:r w:rsidRPr="00E30882">
              <w:rPr>
                <w:rFonts w:ascii="Times New Roman" w:eastAsia="Times New Roman" w:hAnsi="Times New Roman" w:cs="Times New Roman"/>
              </w:rPr>
              <w:t>+371 65725510</w:t>
            </w:r>
          </w:p>
        </w:tc>
      </w:tr>
      <w:tr w:rsidR="00222914" w14:paraId="60863987" w14:textId="77777777" w:rsidTr="00E30882">
        <w:trPr>
          <w:trHeight w:val="567"/>
        </w:trPr>
        <w:tc>
          <w:tcPr>
            <w:tcW w:w="3114" w:type="dxa"/>
          </w:tcPr>
          <w:p w14:paraId="60863985" w14:textId="77777777" w:rsidR="00222914" w:rsidRDefault="0057416A" w:rsidP="00E30882">
            <w:pPr>
              <w:spacing w:before="120" w:after="120"/>
              <w:jc w:val="center"/>
              <w:rPr>
                <w:rFonts w:ascii="Times New Roman" w:eastAsia="Times New Roman" w:hAnsi="Times New Roman" w:cs="Times New Roman"/>
                <w:b/>
              </w:rPr>
            </w:pPr>
            <w:r>
              <w:rPr>
                <w:rFonts w:ascii="Times New Roman" w:eastAsia="Times New Roman" w:hAnsi="Times New Roman" w:cs="Times New Roman"/>
                <w:b/>
              </w:rPr>
              <w:t>Izglītības iestādes elektroniskā pasta adrese</w:t>
            </w:r>
          </w:p>
        </w:tc>
        <w:tc>
          <w:tcPr>
            <w:tcW w:w="5950" w:type="dxa"/>
            <w:gridSpan w:val="2"/>
            <w:vAlign w:val="center"/>
          </w:tcPr>
          <w:p w14:paraId="60863986" w14:textId="77777777" w:rsidR="00222914" w:rsidRPr="00E30882" w:rsidRDefault="0057416A" w:rsidP="00E30882">
            <w:pPr>
              <w:spacing w:before="120" w:after="120"/>
              <w:jc w:val="center"/>
              <w:rPr>
                <w:rFonts w:ascii="Times New Roman" w:eastAsia="Times New Roman" w:hAnsi="Times New Roman" w:cs="Times New Roman"/>
              </w:rPr>
            </w:pPr>
            <w:r w:rsidRPr="00E30882">
              <w:rPr>
                <w:rFonts w:ascii="Times New Roman" w:eastAsia="Times New Roman" w:hAnsi="Times New Roman" w:cs="Times New Roman"/>
              </w:rPr>
              <w:t>zmms@ludzasnovads.lv</w:t>
            </w:r>
          </w:p>
        </w:tc>
      </w:tr>
      <w:tr w:rsidR="00222914" w14:paraId="6086398B" w14:textId="77777777">
        <w:trPr>
          <w:trHeight w:val="567"/>
        </w:trPr>
        <w:tc>
          <w:tcPr>
            <w:tcW w:w="3114" w:type="dxa"/>
          </w:tcPr>
          <w:p w14:paraId="60863988" w14:textId="77777777" w:rsidR="00222914" w:rsidRDefault="0057416A" w:rsidP="00E30882">
            <w:pPr>
              <w:spacing w:before="120" w:after="120"/>
              <w:jc w:val="center"/>
              <w:rPr>
                <w:rFonts w:ascii="Times New Roman" w:eastAsia="Times New Roman" w:hAnsi="Times New Roman" w:cs="Times New Roman"/>
                <w:b/>
              </w:rPr>
            </w:pPr>
            <w:r>
              <w:rPr>
                <w:rFonts w:ascii="Times New Roman" w:eastAsia="Times New Roman" w:hAnsi="Times New Roman" w:cs="Times New Roman"/>
                <w:b/>
              </w:rPr>
              <w:t>Izglītības iestādes vadītājs un amatā stāšanās laiks</w:t>
            </w:r>
          </w:p>
        </w:tc>
        <w:tc>
          <w:tcPr>
            <w:tcW w:w="5950" w:type="dxa"/>
            <w:gridSpan w:val="2"/>
            <w:vAlign w:val="center"/>
          </w:tcPr>
          <w:p w14:paraId="60863989" w14:textId="77777777" w:rsidR="00222914" w:rsidRPr="00E30882" w:rsidRDefault="0057416A" w:rsidP="00E30882">
            <w:pPr>
              <w:spacing w:before="120" w:after="120"/>
              <w:jc w:val="center"/>
              <w:rPr>
                <w:rFonts w:ascii="Times New Roman" w:eastAsia="Times New Roman" w:hAnsi="Times New Roman" w:cs="Times New Roman"/>
                <w:b/>
              </w:rPr>
            </w:pPr>
            <w:r w:rsidRPr="00E30882">
              <w:rPr>
                <w:rFonts w:ascii="Times New Roman" w:eastAsia="Times New Roman" w:hAnsi="Times New Roman" w:cs="Times New Roman"/>
                <w:b/>
              </w:rPr>
              <w:t>Vera Doreiko-Sinkeviča</w:t>
            </w:r>
          </w:p>
          <w:p w14:paraId="6086398A" w14:textId="0E91FFD2" w:rsidR="00222914" w:rsidRPr="00E30882" w:rsidRDefault="0057416A" w:rsidP="00E30882">
            <w:pPr>
              <w:spacing w:before="120" w:after="120"/>
              <w:jc w:val="center"/>
              <w:rPr>
                <w:rFonts w:ascii="Times New Roman" w:eastAsia="Times New Roman" w:hAnsi="Times New Roman" w:cs="Times New Roman"/>
              </w:rPr>
            </w:pPr>
            <w:r w:rsidRPr="00E30882">
              <w:rPr>
                <w:rFonts w:ascii="Times New Roman" w:eastAsia="Times New Roman" w:hAnsi="Times New Roman" w:cs="Times New Roman"/>
              </w:rPr>
              <w:t>01.09.</w:t>
            </w:r>
            <w:r w:rsidR="00097400">
              <w:rPr>
                <w:rFonts w:ascii="Times New Roman" w:eastAsia="Times New Roman" w:hAnsi="Times New Roman" w:cs="Times New Roman"/>
              </w:rPr>
              <w:t>1978.</w:t>
            </w:r>
          </w:p>
        </w:tc>
      </w:tr>
      <w:tr w:rsidR="00222914" w14:paraId="6086398E" w14:textId="77777777" w:rsidTr="00BE239D">
        <w:trPr>
          <w:trHeight w:val="397"/>
        </w:trPr>
        <w:tc>
          <w:tcPr>
            <w:tcW w:w="3114" w:type="dxa"/>
          </w:tcPr>
          <w:p w14:paraId="6086398C" w14:textId="77777777" w:rsidR="00222914" w:rsidRDefault="0057416A" w:rsidP="00E30882">
            <w:pPr>
              <w:spacing w:before="120" w:after="120"/>
              <w:jc w:val="center"/>
              <w:rPr>
                <w:rFonts w:ascii="Times New Roman" w:eastAsia="Times New Roman" w:hAnsi="Times New Roman" w:cs="Times New Roman"/>
                <w:b/>
              </w:rPr>
            </w:pPr>
            <w:r>
              <w:rPr>
                <w:rFonts w:ascii="Times New Roman" w:eastAsia="Times New Roman" w:hAnsi="Times New Roman" w:cs="Times New Roman"/>
                <w:b/>
              </w:rPr>
              <w:t>Izglītības iestādes dibinātājs</w:t>
            </w:r>
          </w:p>
        </w:tc>
        <w:tc>
          <w:tcPr>
            <w:tcW w:w="5950" w:type="dxa"/>
            <w:gridSpan w:val="2"/>
          </w:tcPr>
          <w:p w14:paraId="6086398D" w14:textId="77777777" w:rsidR="00222914" w:rsidRPr="00E30882" w:rsidRDefault="0057416A" w:rsidP="00E30882">
            <w:pPr>
              <w:spacing w:before="120" w:after="120"/>
              <w:jc w:val="center"/>
              <w:rPr>
                <w:rFonts w:ascii="Times New Roman" w:eastAsia="Times New Roman" w:hAnsi="Times New Roman" w:cs="Times New Roman"/>
              </w:rPr>
            </w:pPr>
            <w:r w:rsidRPr="00E30882">
              <w:rPr>
                <w:rFonts w:ascii="Times New Roman" w:eastAsia="Times New Roman" w:hAnsi="Times New Roman" w:cs="Times New Roman"/>
              </w:rPr>
              <w:t>Ludzas novada pašvaldība</w:t>
            </w:r>
          </w:p>
        </w:tc>
      </w:tr>
      <w:tr w:rsidR="00222914" w14:paraId="60863991" w14:textId="77777777" w:rsidTr="00703131">
        <w:trPr>
          <w:trHeight w:val="589"/>
        </w:trPr>
        <w:tc>
          <w:tcPr>
            <w:tcW w:w="3114" w:type="dxa"/>
            <w:vAlign w:val="center"/>
          </w:tcPr>
          <w:p w14:paraId="6086398F" w14:textId="77777777" w:rsidR="00222914" w:rsidRDefault="0057416A" w:rsidP="00E30882">
            <w:pPr>
              <w:spacing w:before="120" w:after="120"/>
              <w:jc w:val="center"/>
              <w:rPr>
                <w:rFonts w:ascii="Times New Roman" w:eastAsia="Times New Roman" w:hAnsi="Times New Roman" w:cs="Times New Roman"/>
                <w:b/>
              </w:rPr>
            </w:pPr>
            <w:r>
              <w:rPr>
                <w:rFonts w:ascii="Times New Roman" w:eastAsia="Times New Roman" w:hAnsi="Times New Roman" w:cs="Times New Roman"/>
                <w:b/>
              </w:rPr>
              <w:t>Īstenotās izglītības programmas</w:t>
            </w:r>
          </w:p>
        </w:tc>
        <w:tc>
          <w:tcPr>
            <w:tcW w:w="5950" w:type="dxa"/>
            <w:gridSpan w:val="2"/>
            <w:vAlign w:val="center"/>
          </w:tcPr>
          <w:p w14:paraId="60863990" w14:textId="34084C93" w:rsidR="00222914" w:rsidRPr="00E30882" w:rsidRDefault="0057416A" w:rsidP="00E30882">
            <w:pPr>
              <w:spacing w:before="120" w:after="120"/>
              <w:jc w:val="center"/>
              <w:rPr>
                <w:rFonts w:ascii="Times New Roman" w:eastAsia="Times New Roman" w:hAnsi="Times New Roman" w:cs="Times New Roman"/>
              </w:rPr>
            </w:pPr>
            <w:r w:rsidRPr="00E30882">
              <w:rPr>
                <w:rFonts w:ascii="Times New Roman" w:eastAsia="Times New Roman" w:hAnsi="Times New Roman" w:cs="Times New Roman"/>
              </w:rPr>
              <w:t>4 profesionālās ievirzes izglītības programmas mūzikā un</w:t>
            </w:r>
            <w:r w:rsidR="00703131" w:rsidRPr="00E30882">
              <w:rPr>
                <w:rFonts w:ascii="Times New Roman" w:eastAsia="Times New Roman" w:hAnsi="Times New Roman" w:cs="Times New Roman"/>
              </w:rPr>
              <w:br/>
            </w:r>
            <w:r w:rsidRPr="00E30882">
              <w:rPr>
                <w:rFonts w:ascii="Times New Roman" w:eastAsia="Times New Roman" w:hAnsi="Times New Roman" w:cs="Times New Roman"/>
              </w:rPr>
              <w:t>1 profesionālās ievirzes izglītības programmas mākslā</w:t>
            </w:r>
          </w:p>
        </w:tc>
      </w:tr>
      <w:tr w:rsidR="00222914" w14:paraId="60863994" w14:textId="77777777" w:rsidTr="00703131">
        <w:trPr>
          <w:trHeight w:val="633"/>
        </w:trPr>
        <w:tc>
          <w:tcPr>
            <w:tcW w:w="3114" w:type="dxa"/>
            <w:vAlign w:val="center"/>
          </w:tcPr>
          <w:p w14:paraId="60863992" w14:textId="77777777" w:rsidR="00222914" w:rsidRDefault="0057416A" w:rsidP="00E30882">
            <w:pPr>
              <w:spacing w:before="120" w:after="120"/>
              <w:jc w:val="center"/>
              <w:rPr>
                <w:rFonts w:ascii="Times New Roman" w:eastAsia="Times New Roman" w:hAnsi="Times New Roman" w:cs="Times New Roman"/>
                <w:b/>
              </w:rPr>
            </w:pPr>
            <w:r>
              <w:rPr>
                <w:rFonts w:ascii="Times New Roman" w:eastAsia="Times New Roman" w:hAnsi="Times New Roman" w:cs="Times New Roman"/>
                <w:b/>
              </w:rPr>
              <w:t>Izglītojamo skaits izglītības iestādē</w:t>
            </w:r>
          </w:p>
        </w:tc>
        <w:tc>
          <w:tcPr>
            <w:tcW w:w="5950" w:type="dxa"/>
            <w:gridSpan w:val="2"/>
            <w:vAlign w:val="center"/>
          </w:tcPr>
          <w:p w14:paraId="60863993" w14:textId="77777777" w:rsidR="00222914" w:rsidRPr="00E30882" w:rsidRDefault="0057416A" w:rsidP="00E30882">
            <w:pPr>
              <w:spacing w:before="120" w:after="120"/>
              <w:jc w:val="center"/>
              <w:rPr>
                <w:rFonts w:ascii="Times New Roman" w:eastAsia="Times New Roman" w:hAnsi="Times New Roman" w:cs="Times New Roman"/>
              </w:rPr>
            </w:pPr>
            <w:r w:rsidRPr="00E30882">
              <w:rPr>
                <w:rFonts w:ascii="Times New Roman" w:eastAsia="Times New Roman" w:hAnsi="Times New Roman" w:cs="Times New Roman"/>
              </w:rPr>
              <w:t>62</w:t>
            </w:r>
          </w:p>
        </w:tc>
      </w:tr>
      <w:tr w:rsidR="00222914" w14:paraId="60863997" w14:textId="77777777">
        <w:trPr>
          <w:trHeight w:val="567"/>
        </w:trPr>
        <w:tc>
          <w:tcPr>
            <w:tcW w:w="3114" w:type="dxa"/>
          </w:tcPr>
          <w:p w14:paraId="60863995" w14:textId="77777777" w:rsidR="00222914" w:rsidRDefault="0057416A" w:rsidP="00E30882">
            <w:pPr>
              <w:spacing w:before="120" w:after="120"/>
              <w:jc w:val="center"/>
              <w:rPr>
                <w:rFonts w:ascii="Times New Roman" w:eastAsia="Times New Roman" w:hAnsi="Times New Roman" w:cs="Times New Roman"/>
                <w:b/>
              </w:rPr>
            </w:pPr>
            <w:r>
              <w:rPr>
                <w:rFonts w:ascii="Times New Roman" w:eastAsia="Times New Roman" w:hAnsi="Times New Roman" w:cs="Times New Roman"/>
                <w:b/>
              </w:rPr>
              <w:t xml:space="preserve">Pedagogu skaits izglītības iestādē </w:t>
            </w:r>
          </w:p>
        </w:tc>
        <w:tc>
          <w:tcPr>
            <w:tcW w:w="5950" w:type="dxa"/>
            <w:gridSpan w:val="2"/>
            <w:vAlign w:val="center"/>
          </w:tcPr>
          <w:p w14:paraId="60863996" w14:textId="77777777" w:rsidR="00222914" w:rsidRPr="00E30882" w:rsidRDefault="0057416A" w:rsidP="00E30882">
            <w:pPr>
              <w:pBdr>
                <w:top w:val="nil"/>
                <w:left w:val="nil"/>
                <w:bottom w:val="nil"/>
                <w:right w:val="nil"/>
                <w:between w:val="nil"/>
              </w:pBdr>
              <w:tabs>
                <w:tab w:val="center" w:pos="4153"/>
                <w:tab w:val="right" w:pos="8306"/>
                <w:tab w:val="left" w:pos="2835"/>
              </w:tabs>
              <w:spacing w:before="120" w:after="120"/>
              <w:jc w:val="center"/>
              <w:rPr>
                <w:rFonts w:ascii="Times New Roman" w:eastAsia="Times New Roman" w:hAnsi="Times New Roman" w:cs="Times New Roman"/>
                <w:color w:val="000000"/>
              </w:rPr>
            </w:pPr>
            <w:r w:rsidRPr="00E30882">
              <w:rPr>
                <w:rFonts w:ascii="Times New Roman" w:eastAsia="Times New Roman" w:hAnsi="Times New Roman" w:cs="Times New Roman"/>
              </w:rPr>
              <w:t>8</w:t>
            </w:r>
          </w:p>
        </w:tc>
      </w:tr>
      <w:tr w:rsidR="00222914" w14:paraId="6086399B" w14:textId="77777777" w:rsidTr="00E30882">
        <w:trPr>
          <w:trHeight w:val="567"/>
        </w:trPr>
        <w:tc>
          <w:tcPr>
            <w:tcW w:w="3114" w:type="dxa"/>
          </w:tcPr>
          <w:p w14:paraId="60863998" w14:textId="77777777" w:rsidR="00222914" w:rsidRDefault="0057416A" w:rsidP="00E30882">
            <w:pPr>
              <w:spacing w:before="120" w:after="120"/>
              <w:jc w:val="center"/>
              <w:rPr>
                <w:rFonts w:ascii="Times New Roman" w:eastAsia="Times New Roman" w:hAnsi="Times New Roman" w:cs="Times New Roman"/>
                <w:b/>
              </w:rPr>
            </w:pPr>
            <w:r>
              <w:rPr>
                <w:rFonts w:ascii="Times New Roman" w:eastAsia="Times New Roman" w:hAnsi="Times New Roman" w:cs="Times New Roman"/>
                <w:b/>
              </w:rPr>
              <w:t xml:space="preserve">Atbalsta personāls (tarificētā darba slodze) izglītības iestādē </w:t>
            </w:r>
          </w:p>
        </w:tc>
        <w:tc>
          <w:tcPr>
            <w:tcW w:w="5950" w:type="dxa"/>
            <w:gridSpan w:val="2"/>
            <w:vAlign w:val="center"/>
          </w:tcPr>
          <w:p w14:paraId="6086399A" w14:textId="46589091" w:rsidR="00222914" w:rsidRPr="00E30882" w:rsidRDefault="00E30882" w:rsidP="00E30882">
            <w:pPr>
              <w:pBdr>
                <w:top w:val="nil"/>
                <w:left w:val="nil"/>
                <w:bottom w:val="nil"/>
                <w:right w:val="nil"/>
                <w:between w:val="nil"/>
              </w:pBdr>
              <w:tabs>
                <w:tab w:val="center" w:pos="4153"/>
                <w:tab w:val="right" w:pos="8306"/>
                <w:tab w:val="left" w:pos="2835"/>
              </w:tabs>
              <w:spacing w:before="120" w:after="120"/>
              <w:jc w:val="center"/>
              <w:rPr>
                <w:rFonts w:ascii="Times New Roman" w:eastAsia="Times New Roman" w:hAnsi="Times New Roman" w:cs="Times New Roman"/>
                <w:color w:val="000000"/>
              </w:rPr>
            </w:pPr>
            <w:r>
              <w:rPr>
                <w:rFonts w:ascii="Times New Roman" w:eastAsia="Times New Roman" w:hAnsi="Times New Roman" w:cs="Times New Roman"/>
                <w:color w:val="000000"/>
              </w:rPr>
              <w:t>-</w:t>
            </w:r>
          </w:p>
        </w:tc>
      </w:tr>
      <w:tr w:rsidR="00222914" w14:paraId="6086399E" w14:textId="77777777">
        <w:trPr>
          <w:trHeight w:val="567"/>
        </w:trPr>
        <w:tc>
          <w:tcPr>
            <w:tcW w:w="3114" w:type="dxa"/>
          </w:tcPr>
          <w:p w14:paraId="6086399C" w14:textId="77777777" w:rsidR="00222914" w:rsidRDefault="0057416A" w:rsidP="00E30882">
            <w:pPr>
              <w:spacing w:before="120" w:after="120"/>
              <w:jc w:val="center"/>
              <w:rPr>
                <w:rFonts w:ascii="Times New Roman" w:eastAsia="Times New Roman" w:hAnsi="Times New Roman" w:cs="Times New Roman"/>
                <w:b/>
              </w:rPr>
            </w:pPr>
            <w:r>
              <w:rPr>
                <w:rFonts w:ascii="Times New Roman" w:eastAsia="Times New Roman" w:hAnsi="Times New Roman" w:cs="Times New Roman"/>
                <w:b/>
              </w:rPr>
              <w:t>Akreditācijas norises laiks izglītības iestādē</w:t>
            </w:r>
          </w:p>
        </w:tc>
        <w:tc>
          <w:tcPr>
            <w:tcW w:w="5950" w:type="dxa"/>
            <w:gridSpan w:val="2"/>
            <w:vAlign w:val="center"/>
          </w:tcPr>
          <w:p w14:paraId="6086399D" w14:textId="1B1B2F4C" w:rsidR="00222914" w:rsidRPr="00E30882" w:rsidRDefault="0057416A" w:rsidP="00E30882">
            <w:pPr>
              <w:spacing w:before="120" w:after="120"/>
              <w:jc w:val="center"/>
              <w:rPr>
                <w:rFonts w:ascii="Times New Roman" w:eastAsia="Times New Roman" w:hAnsi="Times New Roman" w:cs="Times New Roman"/>
                <w:b/>
              </w:rPr>
            </w:pPr>
            <w:r w:rsidRPr="00E30882">
              <w:rPr>
                <w:rFonts w:ascii="Times New Roman" w:eastAsia="Times New Roman" w:hAnsi="Times New Roman" w:cs="Times New Roman"/>
              </w:rPr>
              <w:t>No 2024.</w:t>
            </w:r>
            <w:r w:rsidR="00703131" w:rsidRPr="00E30882">
              <w:rPr>
                <w:rFonts w:ascii="Times New Roman" w:eastAsia="Times New Roman" w:hAnsi="Times New Roman" w:cs="Times New Roman"/>
              </w:rPr>
              <w:t xml:space="preserve"> </w:t>
            </w:r>
            <w:r w:rsidRPr="00E30882">
              <w:rPr>
                <w:rFonts w:ascii="Times New Roman" w:eastAsia="Times New Roman" w:hAnsi="Times New Roman" w:cs="Times New Roman"/>
              </w:rPr>
              <w:t>gada 7.</w:t>
            </w:r>
            <w:r w:rsidR="00703131" w:rsidRPr="00E30882">
              <w:rPr>
                <w:rFonts w:ascii="Times New Roman" w:eastAsia="Times New Roman" w:hAnsi="Times New Roman" w:cs="Times New Roman"/>
              </w:rPr>
              <w:t xml:space="preserve"> </w:t>
            </w:r>
            <w:r w:rsidRPr="00E30882">
              <w:rPr>
                <w:rFonts w:ascii="Times New Roman" w:eastAsia="Times New Roman" w:hAnsi="Times New Roman" w:cs="Times New Roman"/>
              </w:rPr>
              <w:t>maija līdz 10.</w:t>
            </w:r>
            <w:r w:rsidR="00703131" w:rsidRPr="00E30882">
              <w:rPr>
                <w:rFonts w:ascii="Times New Roman" w:eastAsia="Times New Roman" w:hAnsi="Times New Roman" w:cs="Times New Roman"/>
              </w:rPr>
              <w:t xml:space="preserve"> </w:t>
            </w:r>
            <w:r w:rsidRPr="00E30882">
              <w:rPr>
                <w:rFonts w:ascii="Times New Roman" w:eastAsia="Times New Roman" w:hAnsi="Times New Roman" w:cs="Times New Roman"/>
              </w:rPr>
              <w:t>maijam</w:t>
            </w:r>
          </w:p>
        </w:tc>
      </w:tr>
      <w:tr w:rsidR="00222914" w14:paraId="608639A2" w14:textId="77777777">
        <w:trPr>
          <w:trHeight w:val="289"/>
        </w:trPr>
        <w:tc>
          <w:tcPr>
            <w:tcW w:w="3114" w:type="dxa"/>
            <w:vMerge w:val="restart"/>
            <w:vAlign w:val="center"/>
          </w:tcPr>
          <w:p w14:paraId="6086399F" w14:textId="77777777" w:rsidR="00222914" w:rsidRDefault="0057416A" w:rsidP="00E30882">
            <w:pPr>
              <w:spacing w:before="120" w:after="120"/>
              <w:jc w:val="center"/>
              <w:rPr>
                <w:rFonts w:ascii="Times New Roman" w:eastAsia="Times New Roman" w:hAnsi="Times New Roman" w:cs="Times New Roman"/>
                <w:b/>
              </w:rPr>
            </w:pPr>
            <w:r>
              <w:rPr>
                <w:rFonts w:ascii="Times New Roman" w:eastAsia="Times New Roman" w:hAnsi="Times New Roman" w:cs="Times New Roman"/>
                <w:b/>
              </w:rPr>
              <w:t>Akreditācijas ekspertu komisija</w:t>
            </w:r>
          </w:p>
        </w:tc>
        <w:tc>
          <w:tcPr>
            <w:tcW w:w="1417" w:type="dxa"/>
            <w:vAlign w:val="center"/>
          </w:tcPr>
          <w:p w14:paraId="608639A0" w14:textId="77777777" w:rsidR="00222914" w:rsidRPr="00E30882" w:rsidRDefault="0057416A" w:rsidP="00E30882">
            <w:pPr>
              <w:spacing w:before="120" w:after="120"/>
              <w:jc w:val="center"/>
              <w:rPr>
                <w:rFonts w:ascii="Times New Roman" w:eastAsia="Times New Roman" w:hAnsi="Times New Roman" w:cs="Times New Roman"/>
              </w:rPr>
            </w:pPr>
            <w:r w:rsidRPr="00E30882">
              <w:rPr>
                <w:rFonts w:ascii="Times New Roman" w:eastAsia="Times New Roman" w:hAnsi="Times New Roman" w:cs="Times New Roman"/>
              </w:rPr>
              <w:t>komisijas vadītājs</w:t>
            </w:r>
          </w:p>
        </w:tc>
        <w:tc>
          <w:tcPr>
            <w:tcW w:w="4533" w:type="dxa"/>
            <w:vAlign w:val="center"/>
          </w:tcPr>
          <w:p w14:paraId="608639A1" w14:textId="77777777" w:rsidR="00222914" w:rsidRPr="00E30882" w:rsidRDefault="0057416A" w:rsidP="00E30882">
            <w:pPr>
              <w:pBdr>
                <w:top w:val="nil"/>
                <w:left w:val="nil"/>
                <w:bottom w:val="nil"/>
                <w:right w:val="nil"/>
                <w:between w:val="nil"/>
              </w:pBdr>
              <w:tabs>
                <w:tab w:val="center" w:pos="4153"/>
                <w:tab w:val="right" w:pos="8306"/>
                <w:tab w:val="left" w:pos="2835"/>
              </w:tabs>
              <w:spacing w:before="120" w:after="120"/>
              <w:jc w:val="both"/>
              <w:rPr>
                <w:rFonts w:ascii="Times New Roman" w:eastAsia="Times New Roman" w:hAnsi="Times New Roman" w:cs="Times New Roman"/>
                <w:color w:val="000000"/>
              </w:rPr>
            </w:pPr>
            <w:bookmarkStart w:id="0" w:name="_heading=h.2et92p0" w:colFirst="0" w:colLast="0"/>
            <w:bookmarkEnd w:id="0"/>
            <w:r w:rsidRPr="00E30882">
              <w:rPr>
                <w:rFonts w:ascii="Times New Roman" w:eastAsia="Times New Roman" w:hAnsi="Times New Roman" w:cs="Times New Roman"/>
              </w:rPr>
              <w:t>Latvijas Nacionālā kultūras centra Kultūrizglītības nodaļas mūzikas izglītības eksperts</w:t>
            </w:r>
            <w:r w:rsidRPr="00E30882">
              <w:rPr>
                <w:rFonts w:ascii="Times New Roman" w:eastAsia="Times New Roman" w:hAnsi="Times New Roman" w:cs="Times New Roman"/>
                <w:color w:val="000000"/>
              </w:rPr>
              <w:t xml:space="preserve"> </w:t>
            </w:r>
            <w:r w:rsidRPr="00E30882">
              <w:rPr>
                <w:rFonts w:ascii="Times New Roman" w:eastAsia="Times New Roman" w:hAnsi="Times New Roman" w:cs="Times New Roman"/>
                <w:b/>
              </w:rPr>
              <w:t>Kārlis Jēkabsons</w:t>
            </w:r>
          </w:p>
        </w:tc>
      </w:tr>
      <w:tr w:rsidR="00222914" w14:paraId="608639A6" w14:textId="77777777">
        <w:trPr>
          <w:trHeight w:val="384"/>
        </w:trPr>
        <w:tc>
          <w:tcPr>
            <w:tcW w:w="3114" w:type="dxa"/>
            <w:vMerge/>
            <w:vAlign w:val="center"/>
          </w:tcPr>
          <w:p w14:paraId="608639A3" w14:textId="77777777" w:rsidR="00222914" w:rsidRDefault="00222914" w:rsidP="00712826">
            <w:pPr>
              <w:widowControl w:val="0"/>
              <w:pBdr>
                <w:top w:val="nil"/>
                <w:left w:val="nil"/>
                <w:bottom w:val="nil"/>
                <w:right w:val="nil"/>
                <w:between w:val="nil"/>
              </w:pBdr>
              <w:rPr>
                <w:rFonts w:ascii="Times New Roman" w:eastAsia="Times New Roman" w:hAnsi="Times New Roman" w:cs="Times New Roman"/>
                <w:color w:val="000000"/>
                <w:highlight w:val="yellow"/>
              </w:rPr>
            </w:pPr>
          </w:p>
        </w:tc>
        <w:tc>
          <w:tcPr>
            <w:tcW w:w="1417" w:type="dxa"/>
            <w:vAlign w:val="center"/>
          </w:tcPr>
          <w:p w14:paraId="608639A4" w14:textId="77777777" w:rsidR="00222914" w:rsidRPr="00E30882" w:rsidRDefault="0057416A" w:rsidP="00E30882">
            <w:pPr>
              <w:spacing w:before="120" w:after="120"/>
              <w:jc w:val="center"/>
              <w:rPr>
                <w:rFonts w:ascii="Times New Roman" w:eastAsia="Times New Roman" w:hAnsi="Times New Roman" w:cs="Times New Roman"/>
              </w:rPr>
            </w:pPr>
            <w:r w:rsidRPr="00E30882">
              <w:rPr>
                <w:rFonts w:ascii="Times New Roman" w:eastAsia="Times New Roman" w:hAnsi="Times New Roman" w:cs="Times New Roman"/>
              </w:rPr>
              <w:t>eksperte</w:t>
            </w:r>
          </w:p>
        </w:tc>
        <w:tc>
          <w:tcPr>
            <w:tcW w:w="4533" w:type="dxa"/>
            <w:vAlign w:val="center"/>
          </w:tcPr>
          <w:p w14:paraId="608639A5" w14:textId="77777777" w:rsidR="00222914" w:rsidRPr="00E30882" w:rsidRDefault="0057416A" w:rsidP="00E30882">
            <w:pPr>
              <w:spacing w:before="120" w:after="120"/>
              <w:rPr>
                <w:rFonts w:ascii="Times New Roman" w:eastAsia="Times New Roman" w:hAnsi="Times New Roman" w:cs="Times New Roman"/>
              </w:rPr>
            </w:pPr>
            <w:r w:rsidRPr="00E30882">
              <w:rPr>
                <w:rFonts w:ascii="Times New Roman" w:eastAsia="Times New Roman" w:hAnsi="Times New Roman" w:cs="Times New Roman"/>
              </w:rPr>
              <w:t xml:space="preserve">Jelgavas novada Mūzikas un mākslas skolas direktore </w:t>
            </w:r>
            <w:r w:rsidRPr="00E30882">
              <w:rPr>
                <w:rFonts w:ascii="Times New Roman" w:eastAsia="Times New Roman" w:hAnsi="Times New Roman" w:cs="Times New Roman"/>
                <w:b/>
              </w:rPr>
              <w:t>Dace Laure</w:t>
            </w:r>
          </w:p>
        </w:tc>
      </w:tr>
      <w:tr w:rsidR="00222914" w14:paraId="608639AA" w14:textId="77777777">
        <w:trPr>
          <w:trHeight w:val="337"/>
        </w:trPr>
        <w:tc>
          <w:tcPr>
            <w:tcW w:w="3114" w:type="dxa"/>
            <w:vMerge/>
            <w:vAlign w:val="center"/>
          </w:tcPr>
          <w:p w14:paraId="608639A7" w14:textId="77777777" w:rsidR="00222914" w:rsidRDefault="00222914" w:rsidP="00712826">
            <w:pPr>
              <w:widowControl w:val="0"/>
              <w:pBdr>
                <w:top w:val="nil"/>
                <w:left w:val="nil"/>
                <w:bottom w:val="nil"/>
                <w:right w:val="nil"/>
                <w:between w:val="nil"/>
              </w:pBdr>
              <w:rPr>
                <w:rFonts w:ascii="Times New Roman" w:eastAsia="Times New Roman" w:hAnsi="Times New Roman" w:cs="Times New Roman"/>
                <w:highlight w:val="yellow"/>
              </w:rPr>
            </w:pPr>
          </w:p>
        </w:tc>
        <w:tc>
          <w:tcPr>
            <w:tcW w:w="1417" w:type="dxa"/>
            <w:vAlign w:val="center"/>
          </w:tcPr>
          <w:p w14:paraId="608639A8" w14:textId="77777777" w:rsidR="00222914" w:rsidRPr="00E30882" w:rsidRDefault="0057416A" w:rsidP="00E30882">
            <w:pPr>
              <w:spacing w:before="120" w:after="120"/>
              <w:jc w:val="center"/>
              <w:rPr>
                <w:rFonts w:ascii="Times New Roman" w:eastAsia="Times New Roman" w:hAnsi="Times New Roman" w:cs="Times New Roman"/>
              </w:rPr>
            </w:pPr>
            <w:r w:rsidRPr="00E30882">
              <w:rPr>
                <w:rFonts w:ascii="Times New Roman" w:eastAsia="Times New Roman" w:hAnsi="Times New Roman" w:cs="Times New Roman"/>
              </w:rPr>
              <w:t>eksperts</w:t>
            </w:r>
          </w:p>
        </w:tc>
        <w:tc>
          <w:tcPr>
            <w:tcW w:w="4533" w:type="dxa"/>
            <w:vAlign w:val="center"/>
          </w:tcPr>
          <w:p w14:paraId="608639A9" w14:textId="77777777" w:rsidR="00222914" w:rsidRPr="00E30882" w:rsidRDefault="0057416A" w:rsidP="00E30882">
            <w:pPr>
              <w:spacing w:before="120" w:after="120"/>
              <w:jc w:val="both"/>
              <w:rPr>
                <w:rFonts w:ascii="Times New Roman" w:eastAsia="Times New Roman" w:hAnsi="Times New Roman" w:cs="Times New Roman"/>
              </w:rPr>
            </w:pPr>
            <w:r w:rsidRPr="00E30882">
              <w:rPr>
                <w:rFonts w:ascii="Times New Roman" w:eastAsia="Times New Roman" w:hAnsi="Times New Roman" w:cs="Times New Roman"/>
              </w:rPr>
              <w:t xml:space="preserve">Pāvula Jurjāna mūzikas skolas direktors </w:t>
            </w:r>
            <w:r w:rsidRPr="00E30882">
              <w:rPr>
                <w:rFonts w:ascii="Times New Roman" w:eastAsia="Times New Roman" w:hAnsi="Times New Roman" w:cs="Times New Roman"/>
                <w:b/>
              </w:rPr>
              <w:t>Viesturs Mežgailis</w:t>
            </w:r>
          </w:p>
        </w:tc>
      </w:tr>
      <w:tr w:rsidR="00222914" w14:paraId="608639AE" w14:textId="77777777">
        <w:trPr>
          <w:trHeight w:val="337"/>
        </w:trPr>
        <w:tc>
          <w:tcPr>
            <w:tcW w:w="3114" w:type="dxa"/>
            <w:vMerge/>
            <w:vAlign w:val="center"/>
          </w:tcPr>
          <w:p w14:paraId="608639AB" w14:textId="77777777" w:rsidR="00222914" w:rsidRDefault="00222914" w:rsidP="00712826">
            <w:pPr>
              <w:widowControl w:val="0"/>
              <w:pBdr>
                <w:top w:val="nil"/>
                <w:left w:val="nil"/>
                <w:bottom w:val="nil"/>
                <w:right w:val="nil"/>
                <w:between w:val="nil"/>
              </w:pBdr>
              <w:rPr>
                <w:rFonts w:ascii="Times New Roman" w:eastAsia="Times New Roman" w:hAnsi="Times New Roman" w:cs="Times New Roman"/>
                <w:highlight w:val="yellow"/>
              </w:rPr>
            </w:pPr>
          </w:p>
        </w:tc>
        <w:tc>
          <w:tcPr>
            <w:tcW w:w="1417" w:type="dxa"/>
            <w:vAlign w:val="center"/>
          </w:tcPr>
          <w:p w14:paraId="608639AC" w14:textId="77777777" w:rsidR="00222914" w:rsidRPr="00E30882" w:rsidRDefault="0057416A" w:rsidP="00E30882">
            <w:pPr>
              <w:spacing w:before="120" w:after="120"/>
              <w:jc w:val="center"/>
              <w:rPr>
                <w:rFonts w:ascii="Times New Roman" w:eastAsia="Times New Roman" w:hAnsi="Times New Roman" w:cs="Times New Roman"/>
              </w:rPr>
            </w:pPr>
            <w:r w:rsidRPr="00E30882">
              <w:rPr>
                <w:rFonts w:ascii="Times New Roman" w:eastAsia="Times New Roman" w:hAnsi="Times New Roman" w:cs="Times New Roman"/>
              </w:rPr>
              <w:t>eksperte</w:t>
            </w:r>
          </w:p>
        </w:tc>
        <w:tc>
          <w:tcPr>
            <w:tcW w:w="4533" w:type="dxa"/>
            <w:vAlign w:val="center"/>
          </w:tcPr>
          <w:p w14:paraId="608639AD" w14:textId="77777777" w:rsidR="00222914" w:rsidRPr="00E30882" w:rsidRDefault="0057416A" w:rsidP="00E30882">
            <w:pPr>
              <w:spacing w:before="120" w:after="120"/>
              <w:jc w:val="both"/>
              <w:rPr>
                <w:rFonts w:ascii="Times New Roman" w:eastAsia="Times New Roman" w:hAnsi="Times New Roman" w:cs="Times New Roman"/>
                <w:color w:val="000000"/>
              </w:rPr>
            </w:pPr>
            <w:r w:rsidRPr="00E30882">
              <w:rPr>
                <w:rFonts w:ascii="Times New Roman" w:eastAsia="Times New Roman" w:hAnsi="Times New Roman" w:cs="Times New Roman"/>
              </w:rPr>
              <w:t xml:space="preserve">Latvijas Mākslas akadēmijas Dizaina nodaļas Modes mākslas apakšnozares docente </w:t>
            </w:r>
            <w:r w:rsidRPr="00E30882">
              <w:rPr>
                <w:rFonts w:ascii="Times New Roman" w:eastAsia="Times New Roman" w:hAnsi="Times New Roman" w:cs="Times New Roman"/>
                <w:b/>
              </w:rPr>
              <w:t>Māra Binde</w:t>
            </w:r>
          </w:p>
        </w:tc>
      </w:tr>
      <w:tr w:rsidR="00222914" w14:paraId="608639B2" w14:textId="77777777">
        <w:trPr>
          <w:trHeight w:val="337"/>
        </w:trPr>
        <w:tc>
          <w:tcPr>
            <w:tcW w:w="3114" w:type="dxa"/>
            <w:vMerge/>
            <w:vAlign w:val="center"/>
          </w:tcPr>
          <w:p w14:paraId="608639AF" w14:textId="77777777" w:rsidR="00222914" w:rsidRDefault="00222914" w:rsidP="00712826">
            <w:pPr>
              <w:widowControl w:val="0"/>
              <w:pBdr>
                <w:top w:val="nil"/>
                <w:left w:val="nil"/>
                <w:bottom w:val="nil"/>
                <w:right w:val="nil"/>
                <w:between w:val="nil"/>
              </w:pBdr>
              <w:rPr>
                <w:rFonts w:ascii="Times New Roman" w:eastAsia="Times New Roman" w:hAnsi="Times New Roman" w:cs="Times New Roman"/>
                <w:color w:val="000000"/>
                <w:highlight w:val="yellow"/>
              </w:rPr>
            </w:pPr>
          </w:p>
        </w:tc>
        <w:tc>
          <w:tcPr>
            <w:tcW w:w="1417" w:type="dxa"/>
            <w:vAlign w:val="center"/>
          </w:tcPr>
          <w:p w14:paraId="608639B0" w14:textId="77777777" w:rsidR="00222914" w:rsidRPr="00E30882" w:rsidRDefault="0057416A" w:rsidP="00E30882">
            <w:pPr>
              <w:spacing w:before="120" w:after="120"/>
              <w:jc w:val="center"/>
              <w:rPr>
                <w:rFonts w:ascii="Times New Roman" w:eastAsia="Times New Roman" w:hAnsi="Times New Roman" w:cs="Times New Roman"/>
              </w:rPr>
            </w:pPr>
            <w:r w:rsidRPr="00E30882">
              <w:rPr>
                <w:rFonts w:ascii="Times New Roman" w:eastAsia="Times New Roman" w:hAnsi="Times New Roman" w:cs="Times New Roman"/>
              </w:rPr>
              <w:t>eksperts</w:t>
            </w:r>
          </w:p>
        </w:tc>
        <w:tc>
          <w:tcPr>
            <w:tcW w:w="4533" w:type="dxa"/>
            <w:vAlign w:val="center"/>
          </w:tcPr>
          <w:p w14:paraId="608639B1" w14:textId="77777777" w:rsidR="00222914" w:rsidRPr="00E30882" w:rsidRDefault="0057416A" w:rsidP="00E30882">
            <w:pPr>
              <w:spacing w:before="120" w:after="120"/>
              <w:jc w:val="both"/>
              <w:rPr>
                <w:rFonts w:ascii="Times New Roman" w:eastAsia="Times New Roman" w:hAnsi="Times New Roman" w:cs="Times New Roman"/>
                <w:color w:val="000000"/>
              </w:rPr>
            </w:pPr>
            <w:r w:rsidRPr="00E30882">
              <w:rPr>
                <w:rFonts w:ascii="Times New Roman" w:eastAsia="Times New Roman" w:hAnsi="Times New Roman" w:cs="Times New Roman"/>
              </w:rPr>
              <w:t xml:space="preserve">Jāņa Norviļa Madonas Mūzikas skolas direktors </w:t>
            </w:r>
            <w:r w:rsidRPr="00E30882">
              <w:rPr>
                <w:rFonts w:ascii="Times New Roman" w:eastAsia="Times New Roman" w:hAnsi="Times New Roman" w:cs="Times New Roman"/>
                <w:b/>
              </w:rPr>
              <w:t>Mārtiņš Bergs</w:t>
            </w:r>
          </w:p>
        </w:tc>
      </w:tr>
    </w:tbl>
    <w:p w14:paraId="608639B3" w14:textId="77777777" w:rsidR="00222914" w:rsidRDefault="00222914" w:rsidP="00712826">
      <w:pPr>
        <w:spacing w:line="240" w:lineRule="auto"/>
        <w:rPr>
          <w:rFonts w:ascii="Times New Roman" w:eastAsia="Times New Roman" w:hAnsi="Times New Roman" w:cs="Times New Roman"/>
          <w:b/>
        </w:rPr>
      </w:pPr>
    </w:p>
    <w:p w14:paraId="4F2AA9B1" w14:textId="77777777" w:rsidR="00E30882" w:rsidRDefault="00E30882" w:rsidP="00712826">
      <w:pPr>
        <w:spacing w:line="240" w:lineRule="auto"/>
        <w:rPr>
          <w:rFonts w:ascii="Times New Roman" w:eastAsia="Times New Roman" w:hAnsi="Times New Roman" w:cs="Times New Roman"/>
          <w:b/>
        </w:rPr>
      </w:pPr>
    </w:p>
    <w:p w14:paraId="0D7F57CA" w14:textId="77777777" w:rsidR="00E30882" w:rsidRDefault="00E30882" w:rsidP="00712826">
      <w:pPr>
        <w:spacing w:line="240" w:lineRule="auto"/>
        <w:rPr>
          <w:rFonts w:ascii="Times New Roman" w:eastAsia="Times New Roman" w:hAnsi="Times New Roman" w:cs="Times New Roman"/>
          <w:b/>
        </w:rPr>
      </w:pPr>
    </w:p>
    <w:p w14:paraId="25E9147B" w14:textId="77777777" w:rsidR="00E30882" w:rsidRDefault="00E30882" w:rsidP="00712826">
      <w:pPr>
        <w:spacing w:line="240" w:lineRule="auto"/>
        <w:rPr>
          <w:rFonts w:ascii="Times New Roman" w:eastAsia="Times New Roman" w:hAnsi="Times New Roman" w:cs="Times New Roman"/>
          <w:b/>
        </w:rPr>
      </w:pPr>
    </w:p>
    <w:p w14:paraId="608639B5" w14:textId="77777777" w:rsidR="00222914" w:rsidRDefault="0057416A" w:rsidP="00712826">
      <w:pPr>
        <w:numPr>
          <w:ilvl w:val="0"/>
          <w:numId w:val="8"/>
        </w:numPr>
        <w:pBdr>
          <w:top w:val="nil"/>
          <w:left w:val="nil"/>
          <w:bottom w:val="nil"/>
          <w:right w:val="nil"/>
          <w:between w:val="nil"/>
        </w:pBdr>
        <w:spacing w:line="240" w:lineRule="auto"/>
        <w:ind w:left="426" w:hanging="142"/>
        <w:jc w:val="center"/>
        <w:rPr>
          <w:rFonts w:ascii="Times New Roman" w:eastAsia="Times New Roman" w:hAnsi="Times New Roman" w:cs="Times New Roman"/>
          <w:b/>
          <w:color w:val="000000"/>
        </w:rPr>
      </w:pPr>
      <w:r>
        <w:rPr>
          <w:rFonts w:ascii="Times New Roman" w:eastAsia="Times New Roman" w:hAnsi="Times New Roman" w:cs="Times New Roman"/>
          <w:b/>
          <w:color w:val="000000"/>
        </w:rPr>
        <w:lastRenderedPageBreak/>
        <w:t xml:space="preserve"> VISPĀRĪGA INFORMĀCIJA PAR IZGLĪTĪBAS IESTĀDES DARBĪBAS KVALITĀTES UN IZGLĪTĪBAS IESTĀDES VADĪTĀJA PROFESIONĀLĀS DARBĪBAS VĒRTĒŠANU</w:t>
      </w:r>
    </w:p>
    <w:p w14:paraId="608639B6" w14:textId="77777777" w:rsidR="00222914" w:rsidRDefault="00222914" w:rsidP="00712826">
      <w:pPr>
        <w:pBdr>
          <w:top w:val="nil"/>
          <w:left w:val="nil"/>
          <w:bottom w:val="nil"/>
          <w:right w:val="nil"/>
          <w:between w:val="nil"/>
        </w:pBdr>
        <w:spacing w:line="240" w:lineRule="auto"/>
        <w:ind w:left="1080"/>
        <w:rPr>
          <w:rFonts w:ascii="Times New Roman" w:eastAsia="Times New Roman" w:hAnsi="Times New Roman" w:cs="Times New Roman"/>
          <w:b/>
          <w:color w:val="000000"/>
        </w:rPr>
      </w:pPr>
      <w:bookmarkStart w:id="1" w:name="_heading=h.30j0zll" w:colFirst="0" w:colLast="0"/>
      <w:bookmarkEnd w:id="1"/>
    </w:p>
    <w:p w14:paraId="608639B7" w14:textId="77777777" w:rsidR="00222914" w:rsidRDefault="0057416A" w:rsidP="00712826">
      <w:pPr>
        <w:numPr>
          <w:ilvl w:val="1"/>
          <w:numId w:val="7"/>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color w:val="000000"/>
        </w:rPr>
      </w:pPr>
      <w:bookmarkStart w:id="2" w:name="_heading=h.tyjcwt" w:colFirst="0" w:colLast="0"/>
      <w:bookmarkEnd w:id="2"/>
      <w:r>
        <w:rPr>
          <w:rFonts w:ascii="Times New Roman" w:eastAsia="Times New Roman" w:hAnsi="Times New Roman" w:cs="Times New Roman"/>
          <w:color w:val="000000"/>
        </w:rPr>
        <w:t xml:space="preserve">Izglītības iestādes darbības kvalitātes vērtēšanā izmanto vienotu procedūru, kuru nosaka Izglītības likuma </w:t>
      </w:r>
      <w:r>
        <w:rPr>
          <w:rFonts w:ascii="Times New Roman" w:eastAsia="Times New Roman" w:hAnsi="Times New Roman" w:cs="Times New Roman"/>
          <w:color w:val="000000"/>
          <w:sz w:val="24"/>
          <w:szCs w:val="24"/>
          <w:highlight w:val="white"/>
        </w:rPr>
        <w:t>4.</w:t>
      </w:r>
      <w:r>
        <w:rPr>
          <w:rFonts w:ascii="Times New Roman" w:eastAsia="Times New Roman" w:hAnsi="Times New Roman" w:cs="Times New Roman"/>
          <w:color w:val="000000"/>
          <w:sz w:val="24"/>
          <w:szCs w:val="24"/>
          <w:highlight w:val="white"/>
          <w:vertAlign w:val="superscript"/>
        </w:rPr>
        <w:t>1</w:t>
      </w:r>
      <w:r>
        <w:rPr>
          <w:rFonts w:ascii="Times New Roman" w:eastAsia="Times New Roman" w:hAnsi="Times New Roman" w:cs="Times New Roman"/>
          <w:color w:val="000000"/>
          <w:sz w:val="24"/>
          <w:szCs w:val="24"/>
          <w:highlight w:val="white"/>
        </w:rPr>
        <w:t xml:space="preserve"> pants, </w:t>
      </w:r>
      <w:r>
        <w:rPr>
          <w:rFonts w:ascii="Times New Roman" w:eastAsia="Times New Roman" w:hAnsi="Times New Roman" w:cs="Times New Roman"/>
          <w:color w:val="000000"/>
        </w:rPr>
        <w:t xml:space="preserve">Ministru kabineta 2020. gada 6. oktobra noteikumi Nr. 618 “Izglītības iestāžu, eksaminācijas centru, citu Izglītības likumā noteiktu institūciju un izglītības programmu akreditācijas un izglītības iestāžu vadītāju profesionālās darbības novērtēšanas kārtība” </w:t>
      </w:r>
      <w:hyperlink r:id="rId9">
        <w:r>
          <w:rPr>
            <w:rFonts w:ascii="Times New Roman" w:eastAsia="Times New Roman" w:hAnsi="Times New Roman" w:cs="Times New Roman"/>
            <w:color w:val="0000FF"/>
            <w:u w:val="single"/>
          </w:rPr>
          <w:t>https://likumi.lv/ta/id/317820-izglitibas-iestazu-eksaminacijas-centru-citu-izglitibas-likuma-noteiktu-instituciju-un-izglitibas-programmu-akreditacijas</w:t>
        </w:r>
      </w:hyperlink>
      <w:r>
        <w:rPr>
          <w:rFonts w:ascii="Times New Roman" w:eastAsia="Times New Roman" w:hAnsi="Times New Roman" w:cs="Times New Roman"/>
          <w:color w:val="000000"/>
        </w:rPr>
        <w:t xml:space="preserve"> un Izglītības kvalitātes valsts dienesta 2022.gada 13.janvāra “Vadlīnijas izglītības kvalitātes nodrošināšanai vispārējā un profesionālajā izglītībā” </w:t>
      </w:r>
      <w:hyperlink r:id="rId10">
        <w:r>
          <w:rPr>
            <w:rFonts w:ascii="Times New Roman" w:eastAsia="Times New Roman" w:hAnsi="Times New Roman" w:cs="Times New Roman"/>
            <w:color w:val="0000FF"/>
            <w:u w:val="single"/>
          </w:rPr>
          <w:t>https://www.ikvd.gov.lv/lv/akreditacija</w:t>
        </w:r>
      </w:hyperlink>
    </w:p>
    <w:p w14:paraId="608639B8" w14:textId="77777777" w:rsidR="00222914" w:rsidRDefault="0057416A" w:rsidP="00712826">
      <w:pPr>
        <w:numPr>
          <w:ilvl w:val="1"/>
          <w:numId w:val="7"/>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Atbilstoši Izglītības likumā noteiktajam izglītības kvalitāte ir </w:t>
      </w:r>
      <w:r>
        <w:rPr>
          <w:rFonts w:ascii="Times New Roman" w:eastAsia="Times New Roman" w:hAnsi="Times New Roman" w:cs="Times New Roman"/>
          <w:b/>
          <w:color w:val="000000"/>
        </w:rPr>
        <w:t>izglītības process, saturs, vide</w:t>
      </w:r>
      <w:r>
        <w:rPr>
          <w:rFonts w:ascii="Times New Roman" w:eastAsia="Times New Roman" w:hAnsi="Times New Roman" w:cs="Times New Roman"/>
          <w:color w:val="000000"/>
        </w:rPr>
        <w:t xml:space="preserve"> un </w:t>
      </w:r>
      <w:r>
        <w:rPr>
          <w:rFonts w:ascii="Times New Roman" w:eastAsia="Times New Roman" w:hAnsi="Times New Roman" w:cs="Times New Roman"/>
          <w:b/>
          <w:color w:val="000000"/>
        </w:rPr>
        <w:t>pārvaldība</w:t>
      </w:r>
      <w:r>
        <w:rPr>
          <w:rFonts w:ascii="Times New Roman" w:eastAsia="Times New Roman" w:hAnsi="Times New Roman" w:cs="Times New Roman"/>
          <w:color w:val="000000"/>
        </w:rPr>
        <w:t>, kas ikvienam nodrošina iekļaujošu izglītību un iespēju sasniegt augstvērtīgus rezultātus atbilstoši sabiedrības izvirzītajiem un valsts noteiktajiem mērķiem.</w:t>
      </w:r>
    </w:p>
    <w:p w14:paraId="608639B9" w14:textId="77777777" w:rsidR="00222914" w:rsidRDefault="0057416A" w:rsidP="00712826">
      <w:pPr>
        <w:numPr>
          <w:ilvl w:val="1"/>
          <w:numId w:val="7"/>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Izglītības iestādes vadītāja profesionālās darbības vērtēšana, izvērtējot 4.jomu jeb izglītības iestādes pārvaldības kvalitāti, ir daļa no izglītības iestādes darbības kvalitātes vērtēšanas.</w:t>
      </w:r>
    </w:p>
    <w:p w14:paraId="608639BA" w14:textId="77777777" w:rsidR="00222914" w:rsidRDefault="0057416A" w:rsidP="00712826">
      <w:pPr>
        <w:numPr>
          <w:ilvl w:val="1"/>
          <w:numId w:val="7"/>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Kvalitātes vērtēšanā iegūtā informācija un dati atspoguļo sniegumu piecos kvalitātes vērtējuma līmeņos (nepietiekami, jāpilnveido, labi, ļoti labi, izcili) katrā kritērijā:</w:t>
      </w:r>
    </w:p>
    <w:p w14:paraId="608639BB" w14:textId="77777777" w:rsidR="00222914" w:rsidRDefault="00222914" w:rsidP="00712826">
      <w:pPr>
        <w:pBdr>
          <w:top w:val="nil"/>
          <w:left w:val="nil"/>
          <w:bottom w:val="nil"/>
          <w:right w:val="nil"/>
          <w:between w:val="nil"/>
        </w:pBdr>
        <w:shd w:val="clear" w:color="auto" w:fill="FFFFFF"/>
        <w:spacing w:line="240" w:lineRule="auto"/>
        <w:ind w:left="720"/>
        <w:jc w:val="both"/>
        <w:rPr>
          <w:rFonts w:ascii="Times New Roman" w:eastAsia="Times New Roman" w:hAnsi="Times New Roman" w:cs="Times New Roman"/>
          <w:b/>
          <w:color w:val="000000"/>
        </w:rPr>
      </w:pPr>
    </w:p>
    <w:tbl>
      <w:tblPr>
        <w:tblStyle w:val="af8"/>
        <w:tblW w:w="906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46"/>
        <w:gridCol w:w="7116"/>
      </w:tblGrid>
      <w:tr w:rsidR="00222914" w14:paraId="608639BE" w14:textId="77777777" w:rsidTr="00BE239D">
        <w:tc>
          <w:tcPr>
            <w:tcW w:w="1946" w:type="dxa"/>
          </w:tcPr>
          <w:p w14:paraId="608639BC" w14:textId="77777777" w:rsidR="00222914" w:rsidRDefault="0057416A" w:rsidP="00712826">
            <w:pPr>
              <w:spacing w:after="80"/>
              <w:jc w:val="center"/>
              <w:rPr>
                <w:rFonts w:ascii="Times New Roman" w:eastAsia="Times New Roman" w:hAnsi="Times New Roman" w:cs="Times New Roman"/>
                <w:b/>
              </w:rPr>
            </w:pPr>
            <w:r>
              <w:rPr>
                <w:rFonts w:ascii="Times New Roman" w:eastAsia="Times New Roman" w:hAnsi="Times New Roman" w:cs="Times New Roman"/>
                <w:b/>
              </w:rPr>
              <w:t>Kvalitātes vērtējuma līmenis</w:t>
            </w:r>
          </w:p>
        </w:tc>
        <w:tc>
          <w:tcPr>
            <w:tcW w:w="7116" w:type="dxa"/>
          </w:tcPr>
          <w:p w14:paraId="608639BD" w14:textId="77777777" w:rsidR="00222914" w:rsidRDefault="0057416A" w:rsidP="00712826">
            <w:pPr>
              <w:spacing w:after="80"/>
              <w:jc w:val="center"/>
              <w:rPr>
                <w:rFonts w:ascii="Times New Roman" w:eastAsia="Times New Roman" w:hAnsi="Times New Roman" w:cs="Times New Roman"/>
                <w:b/>
              </w:rPr>
            </w:pPr>
            <w:r>
              <w:rPr>
                <w:rFonts w:ascii="Times New Roman" w:eastAsia="Times New Roman" w:hAnsi="Times New Roman" w:cs="Times New Roman"/>
                <w:b/>
              </w:rPr>
              <w:t>Kvalitātes vērtējuma līmeņa raksturojums</w:t>
            </w:r>
          </w:p>
        </w:tc>
      </w:tr>
      <w:tr w:rsidR="00222914" w14:paraId="608639C1" w14:textId="77777777" w:rsidTr="00BE239D">
        <w:tc>
          <w:tcPr>
            <w:tcW w:w="1946" w:type="dxa"/>
          </w:tcPr>
          <w:p w14:paraId="608639BF" w14:textId="77777777" w:rsidR="00222914" w:rsidRDefault="0057416A" w:rsidP="00712826">
            <w:pPr>
              <w:spacing w:after="80"/>
              <w:jc w:val="both"/>
              <w:rPr>
                <w:rFonts w:ascii="Times New Roman" w:eastAsia="Times New Roman" w:hAnsi="Times New Roman" w:cs="Times New Roman"/>
                <w:b/>
              </w:rPr>
            </w:pPr>
            <w:r>
              <w:rPr>
                <w:rFonts w:ascii="Times New Roman" w:eastAsia="Times New Roman" w:hAnsi="Times New Roman" w:cs="Times New Roman"/>
                <w:b/>
              </w:rPr>
              <w:t>“nepietiekami”</w:t>
            </w:r>
          </w:p>
        </w:tc>
        <w:tc>
          <w:tcPr>
            <w:tcW w:w="7116" w:type="dxa"/>
          </w:tcPr>
          <w:p w14:paraId="608639C0" w14:textId="77777777" w:rsidR="00222914" w:rsidRDefault="0057416A" w:rsidP="00712826">
            <w:pPr>
              <w:spacing w:after="80"/>
              <w:jc w:val="both"/>
              <w:rPr>
                <w:rFonts w:ascii="Times New Roman" w:eastAsia="Times New Roman" w:hAnsi="Times New Roman" w:cs="Times New Roman"/>
              </w:rPr>
            </w:pPr>
            <w:r>
              <w:rPr>
                <w:rFonts w:ascii="Times New Roman" w:eastAsia="Times New Roman" w:hAnsi="Times New Roman" w:cs="Times New Roman"/>
              </w:rPr>
              <w:t>norāda uz normatīvo aktu pārkāpumiem vai atkārtotu neefektīvu darbību izglītības iestādē vai izglītības iestādes pārvaldībā</w:t>
            </w:r>
          </w:p>
        </w:tc>
      </w:tr>
      <w:tr w:rsidR="00222914" w14:paraId="608639C4" w14:textId="77777777" w:rsidTr="00BE239D">
        <w:tc>
          <w:tcPr>
            <w:tcW w:w="1946" w:type="dxa"/>
          </w:tcPr>
          <w:p w14:paraId="608639C2" w14:textId="77777777" w:rsidR="00222914" w:rsidRDefault="0057416A" w:rsidP="00712826">
            <w:pPr>
              <w:spacing w:after="80"/>
              <w:jc w:val="both"/>
              <w:rPr>
                <w:rFonts w:ascii="Times New Roman" w:eastAsia="Times New Roman" w:hAnsi="Times New Roman" w:cs="Times New Roman"/>
                <w:b/>
              </w:rPr>
            </w:pPr>
            <w:r>
              <w:rPr>
                <w:rFonts w:ascii="Times New Roman" w:eastAsia="Times New Roman" w:hAnsi="Times New Roman" w:cs="Times New Roman"/>
                <w:b/>
              </w:rPr>
              <w:t>“jāpilnveido”</w:t>
            </w:r>
          </w:p>
        </w:tc>
        <w:tc>
          <w:tcPr>
            <w:tcW w:w="7116" w:type="dxa"/>
          </w:tcPr>
          <w:p w14:paraId="608639C3" w14:textId="77777777" w:rsidR="00222914" w:rsidRDefault="0057416A" w:rsidP="00712826">
            <w:pPr>
              <w:spacing w:after="80"/>
              <w:jc w:val="both"/>
              <w:rPr>
                <w:rFonts w:ascii="Times New Roman" w:eastAsia="Times New Roman" w:hAnsi="Times New Roman" w:cs="Times New Roman"/>
              </w:rPr>
            </w:pPr>
            <w:r>
              <w:rPr>
                <w:rFonts w:ascii="Times New Roman" w:eastAsia="Times New Roman" w:hAnsi="Times New Roman" w:cs="Times New Roman"/>
              </w:rPr>
              <w:t>norāda, ka izglītības iestādes vai izglītības iestādes vadītāja profesionālā darbība atbilst minimālajām prasībām – tiek ievērota normatīvo aktu minimālo prasību izpilde. Izglītības iestādes vai izglītības iestādes vadītāja profesionālajā darbībā ir konstatēti 50% un vairāk rezultatīvie rādītāji, kurus nepieciešams pilnveidot tuvāko divu gadu laikā</w:t>
            </w:r>
          </w:p>
        </w:tc>
      </w:tr>
      <w:tr w:rsidR="00222914" w14:paraId="608639C7" w14:textId="77777777" w:rsidTr="00BE239D">
        <w:tc>
          <w:tcPr>
            <w:tcW w:w="1946" w:type="dxa"/>
          </w:tcPr>
          <w:p w14:paraId="608639C5" w14:textId="77777777" w:rsidR="00222914" w:rsidRDefault="0057416A" w:rsidP="00712826">
            <w:pPr>
              <w:spacing w:after="80"/>
              <w:jc w:val="both"/>
              <w:rPr>
                <w:rFonts w:ascii="Times New Roman" w:eastAsia="Times New Roman" w:hAnsi="Times New Roman" w:cs="Times New Roman"/>
                <w:b/>
              </w:rPr>
            </w:pPr>
            <w:r>
              <w:rPr>
                <w:rFonts w:ascii="Times New Roman" w:eastAsia="Times New Roman" w:hAnsi="Times New Roman" w:cs="Times New Roman"/>
                <w:b/>
              </w:rPr>
              <w:t>“labi”</w:t>
            </w:r>
          </w:p>
        </w:tc>
        <w:tc>
          <w:tcPr>
            <w:tcW w:w="7116" w:type="dxa"/>
          </w:tcPr>
          <w:p w14:paraId="608639C6" w14:textId="77777777" w:rsidR="00222914" w:rsidRDefault="0057416A" w:rsidP="00712826">
            <w:pPr>
              <w:spacing w:after="80"/>
              <w:jc w:val="both"/>
              <w:rPr>
                <w:rFonts w:ascii="Times New Roman" w:eastAsia="Times New Roman" w:hAnsi="Times New Roman" w:cs="Times New Roman"/>
              </w:rPr>
            </w:pPr>
            <w:r>
              <w:rPr>
                <w:rFonts w:ascii="Times New Roman" w:eastAsia="Times New Roman" w:hAnsi="Times New Roman" w:cs="Times New Roman"/>
              </w:rPr>
              <w:t>norāda, ka izglītības iestādes darbība un tās vadības darbs atbilst optimāli sasniedzamajam kvalitātes līmenim. Izglītības iestādē ir uzsākts ieviest pārmaiņas un tās tiek ieviestas</w:t>
            </w:r>
          </w:p>
        </w:tc>
      </w:tr>
      <w:tr w:rsidR="00222914" w14:paraId="608639CA" w14:textId="77777777" w:rsidTr="00BE239D">
        <w:tc>
          <w:tcPr>
            <w:tcW w:w="1946" w:type="dxa"/>
          </w:tcPr>
          <w:p w14:paraId="608639C8" w14:textId="77777777" w:rsidR="00222914" w:rsidRDefault="0057416A" w:rsidP="00712826">
            <w:pPr>
              <w:spacing w:after="80"/>
              <w:jc w:val="both"/>
              <w:rPr>
                <w:rFonts w:ascii="Times New Roman" w:eastAsia="Times New Roman" w:hAnsi="Times New Roman" w:cs="Times New Roman"/>
                <w:b/>
              </w:rPr>
            </w:pPr>
            <w:r>
              <w:rPr>
                <w:rFonts w:ascii="Times New Roman" w:eastAsia="Times New Roman" w:hAnsi="Times New Roman" w:cs="Times New Roman"/>
                <w:b/>
              </w:rPr>
              <w:t>“ļoti labi”</w:t>
            </w:r>
          </w:p>
        </w:tc>
        <w:tc>
          <w:tcPr>
            <w:tcW w:w="7116" w:type="dxa"/>
          </w:tcPr>
          <w:p w14:paraId="608639C9" w14:textId="77777777" w:rsidR="00222914" w:rsidRDefault="0057416A" w:rsidP="00712826">
            <w:pPr>
              <w:spacing w:after="80"/>
              <w:jc w:val="both"/>
              <w:rPr>
                <w:rFonts w:ascii="Times New Roman" w:eastAsia="Times New Roman" w:hAnsi="Times New Roman" w:cs="Times New Roman"/>
              </w:rPr>
            </w:pPr>
            <w:r>
              <w:rPr>
                <w:rFonts w:ascii="Times New Roman" w:eastAsia="Times New Roman" w:hAnsi="Times New Roman" w:cs="Times New Roman"/>
              </w:rPr>
              <w:t>norāda, ka izglītības iestādes darbība un tās vadības darbs pārsniedz optimāli sasniedzamo kvalitātes līmeni, izglītības iestādē tiek uzkrāta, apkopota un popularizēta tās pieredze, ar kuru tā sistēmiski un mērķtiecīgi dalās ar citām izglītības iestādēm. Izglītības iestādē nepieciešamās pārmaiņas ir ieviestas – tā ir izglītības iestādes stiprā puse</w:t>
            </w:r>
          </w:p>
        </w:tc>
      </w:tr>
      <w:tr w:rsidR="00222914" w14:paraId="608639CD" w14:textId="77777777" w:rsidTr="00BE239D">
        <w:tc>
          <w:tcPr>
            <w:tcW w:w="1946" w:type="dxa"/>
          </w:tcPr>
          <w:p w14:paraId="608639CB" w14:textId="77777777" w:rsidR="00222914" w:rsidRDefault="0057416A" w:rsidP="00712826">
            <w:pPr>
              <w:spacing w:after="80"/>
              <w:jc w:val="both"/>
              <w:rPr>
                <w:rFonts w:ascii="Times New Roman" w:eastAsia="Times New Roman" w:hAnsi="Times New Roman" w:cs="Times New Roman"/>
                <w:b/>
              </w:rPr>
            </w:pPr>
            <w:r>
              <w:rPr>
                <w:rFonts w:ascii="Times New Roman" w:eastAsia="Times New Roman" w:hAnsi="Times New Roman" w:cs="Times New Roman"/>
                <w:b/>
              </w:rPr>
              <w:t>“izcili”</w:t>
            </w:r>
          </w:p>
        </w:tc>
        <w:tc>
          <w:tcPr>
            <w:tcW w:w="7116" w:type="dxa"/>
          </w:tcPr>
          <w:p w14:paraId="608639CC" w14:textId="77777777" w:rsidR="00222914" w:rsidRDefault="0057416A" w:rsidP="00712826">
            <w:pPr>
              <w:spacing w:after="80"/>
              <w:jc w:val="both"/>
              <w:rPr>
                <w:rFonts w:ascii="Times New Roman" w:eastAsia="Times New Roman" w:hAnsi="Times New Roman" w:cs="Times New Roman"/>
              </w:rPr>
            </w:pPr>
            <w:r>
              <w:rPr>
                <w:rFonts w:ascii="Times New Roman" w:eastAsia="Times New Roman" w:hAnsi="Times New Roman" w:cs="Times New Roman"/>
              </w:rPr>
              <w:t>norāda, ka izglītības iestādes darbībā un tās vadības darbā ir radītas izglītības inovācijas, kuras nepieciešams padziļināti pētīt un popularizēt valsts un starptautiskā līmenī</w:t>
            </w:r>
          </w:p>
        </w:tc>
      </w:tr>
    </w:tbl>
    <w:p w14:paraId="608639CE" w14:textId="77777777" w:rsidR="00222914" w:rsidRDefault="00222914" w:rsidP="00712826">
      <w:pPr>
        <w:shd w:val="clear" w:color="auto" w:fill="FFFFFF"/>
        <w:spacing w:line="240" w:lineRule="auto"/>
        <w:jc w:val="both"/>
        <w:rPr>
          <w:rFonts w:ascii="Times New Roman" w:eastAsia="Times New Roman" w:hAnsi="Times New Roman" w:cs="Times New Roman"/>
          <w:b/>
        </w:rPr>
      </w:pPr>
    </w:p>
    <w:p w14:paraId="608639CF" w14:textId="77777777" w:rsidR="00222914" w:rsidRDefault="0057416A" w:rsidP="00712826">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II. IZGLĪTĪBAS IESTĀDES DARBĪBAS PAMATRĀDĪTĀJI</w:t>
      </w:r>
    </w:p>
    <w:p w14:paraId="608639D0" w14:textId="77777777" w:rsidR="00222914" w:rsidRDefault="00222914" w:rsidP="00712826">
      <w:pPr>
        <w:spacing w:line="240" w:lineRule="auto"/>
        <w:jc w:val="both"/>
        <w:rPr>
          <w:rFonts w:ascii="Times New Roman" w:eastAsia="Times New Roman" w:hAnsi="Times New Roman" w:cs="Times New Roman"/>
        </w:rPr>
      </w:pPr>
    </w:p>
    <w:p w14:paraId="608639D1" w14:textId="77777777" w:rsidR="00222914" w:rsidRDefault="0057416A" w:rsidP="00712826">
      <w:pPr>
        <w:spacing w:line="240" w:lineRule="auto"/>
        <w:jc w:val="both"/>
        <w:rPr>
          <w:rFonts w:ascii="Times New Roman" w:eastAsia="Times New Roman" w:hAnsi="Times New Roman" w:cs="Times New Roman"/>
          <w:b/>
        </w:rPr>
      </w:pPr>
      <w:r>
        <w:rPr>
          <w:rFonts w:ascii="Times New Roman" w:eastAsia="Times New Roman" w:hAnsi="Times New Roman" w:cs="Times New Roman"/>
          <w:b/>
        </w:rPr>
        <w:t>2.1. Izglītības iestādes misija, vīzija, kvalitātes mērķi:</w:t>
      </w:r>
    </w:p>
    <w:p w14:paraId="608639D2" w14:textId="693A1912" w:rsidR="00222914" w:rsidRPr="00712826" w:rsidRDefault="0057416A" w:rsidP="00D435BC">
      <w:pPr>
        <w:numPr>
          <w:ilvl w:val="2"/>
          <w:numId w:val="3"/>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D435BC">
        <w:rPr>
          <w:rFonts w:ascii="Times New Roman" w:eastAsia="Times New Roman" w:hAnsi="Times New Roman" w:cs="Times New Roman"/>
          <w:color w:val="000000"/>
        </w:rPr>
        <w:t>Misija</w:t>
      </w:r>
      <w:r w:rsidRPr="008B07AC">
        <w:rPr>
          <w:rFonts w:ascii="Times New Roman" w:eastAsia="Times New Roman" w:hAnsi="Times New Roman" w:cs="Times New Roman"/>
          <w:color w:val="000000"/>
        </w:rPr>
        <w:t xml:space="preserve"> – </w:t>
      </w:r>
      <w:r w:rsidR="008B07AC">
        <w:rPr>
          <w:rFonts w:ascii="Times New Roman" w:eastAsia="Times New Roman" w:hAnsi="Times New Roman" w:cs="Times New Roman"/>
          <w:color w:val="000000"/>
        </w:rPr>
        <w:t>d</w:t>
      </w:r>
      <w:r w:rsidR="008B07AC" w:rsidRPr="008B07AC">
        <w:rPr>
          <w:rFonts w:ascii="Times New Roman" w:eastAsia="Times New Roman" w:hAnsi="Times New Roman" w:cs="Times New Roman"/>
          <w:color w:val="000000"/>
        </w:rPr>
        <w:t>ot iespēju Zilupes un apkārtējo pagastu bērniem apgūt dažādu mākslas veidu pamatus un atrast sevī radošo būtību, kas virzīs turpmākajā dzīvē uz vispusīgi attīstītu personību.</w:t>
      </w:r>
    </w:p>
    <w:p w14:paraId="31736657" w14:textId="6D3665B5" w:rsidR="00625F70" w:rsidRPr="00625F70" w:rsidRDefault="0057416A" w:rsidP="00D435BC">
      <w:pPr>
        <w:numPr>
          <w:ilvl w:val="2"/>
          <w:numId w:val="3"/>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625F70">
        <w:rPr>
          <w:rFonts w:ascii="Times New Roman" w:eastAsia="Times New Roman" w:hAnsi="Times New Roman" w:cs="Times New Roman"/>
          <w:color w:val="000000"/>
        </w:rPr>
        <w:t xml:space="preserve">Vīzija – </w:t>
      </w:r>
      <w:r w:rsidR="00625F70" w:rsidRPr="00625F70">
        <w:rPr>
          <w:rFonts w:ascii="Times New Roman" w:eastAsia="Times New Roman" w:hAnsi="Times New Roman" w:cs="Times New Roman"/>
          <w:color w:val="000000"/>
        </w:rPr>
        <w:t xml:space="preserve">Atbalstīt katra </w:t>
      </w:r>
      <w:r w:rsidR="00625F70">
        <w:rPr>
          <w:rFonts w:ascii="Times New Roman" w:eastAsia="Times New Roman" w:hAnsi="Times New Roman" w:cs="Times New Roman"/>
          <w:color w:val="000000"/>
        </w:rPr>
        <w:t>izglītojamā</w:t>
      </w:r>
      <w:r w:rsidR="00625F70" w:rsidRPr="00625F70">
        <w:rPr>
          <w:rFonts w:ascii="Times New Roman" w:eastAsia="Times New Roman" w:hAnsi="Times New Roman" w:cs="Times New Roman"/>
          <w:color w:val="000000"/>
        </w:rPr>
        <w:t xml:space="preserve"> brīvas, atbildīgas personības veidošanos ar saskaņotu identitātes un dzīves virziena izjūtu, veicinot </w:t>
      </w:r>
      <w:r w:rsidR="00625F70">
        <w:rPr>
          <w:rFonts w:ascii="Times New Roman" w:eastAsia="Times New Roman" w:hAnsi="Times New Roman" w:cs="Times New Roman"/>
          <w:color w:val="000000"/>
        </w:rPr>
        <w:t>izglītojamo</w:t>
      </w:r>
      <w:r w:rsidR="00625F70" w:rsidRPr="00625F70">
        <w:rPr>
          <w:rFonts w:ascii="Times New Roman" w:eastAsia="Times New Roman" w:hAnsi="Times New Roman" w:cs="Times New Roman"/>
          <w:color w:val="000000"/>
        </w:rPr>
        <w:t xml:space="preserve"> gatavību izglītības turpināšanai. </w:t>
      </w:r>
    </w:p>
    <w:p w14:paraId="608639D4" w14:textId="5BE6FFA9" w:rsidR="00222914" w:rsidRPr="00D435BC" w:rsidRDefault="0057416A" w:rsidP="00D435BC">
      <w:pPr>
        <w:numPr>
          <w:ilvl w:val="2"/>
          <w:numId w:val="3"/>
        </w:num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Mērķis – </w:t>
      </w:r>
      <w:r w:rsidR="008E1066" w:rsidRPr="008E1066">
        <w:rPr>
          <w:rFonts w:ascii="Times New Roman" w:eastAsia="Times New Roman" w:hAnsi="Times New Roman" w:cs="Times New Roman"/>
          <w:color w:val="000000"/>
        </w:rPr>
        <w:t xml:space="preserve">nodrošināt sistematizētu zināšanu un prasmju apguvi, veicinot vērtīborientācijas veidošanos mūzikā, mākslā un dejā līdztekus pamatizglītības vai vidējās izglītības pakāpei, kas dod iespēju sagatavoties profesionālās izglītības </w:t>
      </w:r>
      <w:r w:rsidR="008E1066" w:rsidRPr="003E4498">
        <w:rPr>
          <w:rFonts w:ascii="Times New Roman" w:eastAsia="Times New Roman" w:hAnsi="Times New Roman" w:cs="Times New Roman"/>
          <w:color w:val="000000"/>
        </w:rPr>
        <w:t>ieguvei izraudzītajā virzienā</w:t>
      </w:r>
      <w:r w:rsidR="003E4498">
        <w:rPr>
          <w:rFonts w:ascii="Times New Roman" w:eastAsia="Times New Roman" w:hAnsi="Times New Roman" w:cs="Times New Roman"/>
          <w:color w:val="000000"/>
        </w:rPr>
        <w:t>. V</w:t>
      </w:r>
      <w:r w:rsidR="008E1066" w:rsidRPr="003E4498">
        <w:rPr>
          <w:rFonts w:ascii="Times New Roman" w:eastAsia="Times New Roman" w:hAnsi="Times New Roman" w:cs="Times New Roman"/>
          <w:color w:val="000000"/>
        </w:rPr>
        <w:t xml:space="preserve">eidot izglītības vidi, organizēt un īstenot izglītību, kas nodrošinātu profesionālās ievirzes mūzikas, mākslas un dejas izglītības programmās noteikto </w:t>
      </w:r>
      <w:r w:rsidR="008E1066" w:rsidRPr="00D435BC">
        <w:rPr>
          <w:rFonts w:ascii="Times New Roman" w:eastAsia="Times New Roman" w:hAnsi="Times New Roman" w:cs="Times New Roman"/>
          <w:color w:val="000000"/>
        </w:rPr>
        <w:t>mērķu sasniegšanu, kā arī nodrošinātu fiziski, garīgi un emocionāli attīstītas personības attīstību, motivējot aktīvam, kustīgam dzīvesveidam</w:t>
      </w:r>
      <w:r w:rsidR="00D435BC">
        <w:rPr>
          <w:rFonts w:ascii="Times New Roman" w:eastAsia="Times New Roman" w:hAnsi="Times New Roman" w:cs="Times New Roman"/>
          <w:color w:val="000000"/>
        </w:rPr>
        <w:t>.</w:t>
      </w:r>
    </w:p>
    <w:p w14:paraId="608639D5" w14:textId="77777777" w:rsidR="00222914" w:rsidRDefault="00222914" w:rsidP="00712826">
      <w:pPr>
        <w:spacing w:line="240" w:lineRule="auto"/>
        <w:jc w:val="both"/>
        <w:rPr>
          <w:rFonts w:ascii="Times New Roman" w:eastAsia="Times New Roman" w:hAnsi="Times New Roman" w:cs="Times New Roman"/>
        </w:rPr>
      </w:pPr>
    </w:p>
    <w:p w14:paraId="608639D6" w14:textId="77777777" w:rsidR="00222914" w:rsidRDefault="0057416A" w:rsidP="00712826">
      <w:pPr>
        <w:spacing w:line="240" w:lineRule="auto"/>
        <w:jc w:val="both"/>
        <w:rPr>
          <w:rFonts w:ascii="Times New Roman" w:eastAsia="Times New Roman" w:hAnsi="Times New Roman" w:cs="Times New Roman"/>
          <w:b/>
        </w:rPr>
      </w:pPr>
      <w:r>
        <w:rPr>
          <w:rFonts w:ascii="Times New Roman" w:eastAsia="Times New Roman" w:hAnsi="Times New Roman" w:cs="Times New Roman"/>
          <w:b/>
        </w:rPr>
        <w:lastRenderedPageBreak/>
        <w:t>2.2. Izglītības iestādes un tās vadītāja profesionālo darbību raksturo šādi rādītāji:</w:t>
      </w:r>
    </w:p>
    <w:p w14:paraId="608639D7" w14:textId="60284796" w:rsidR="00222914" w:rsidRPr="00F72032" w:rsidRDefault="00514105" w:rsidP="00712826">
      <w:pPr>
        <w:numPr>
          <w:ilvl w:val="2"/>
          <w:numId w:val="2"/>
        </w:num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60</w:t>
      </w:r>
      <w:r w:rsidRPr="00F72032">
        <w:rPr>
          <w:rFonts w:ascii="Times New Roman" w:eastAsia="Times New Roman" w:hAnsi="Times New Roman" w:cs="Times New Roman"/>
          <w:color w:val="000000"/>
        </w:rPr>
        <w:t>% izglītojamie piedalās vietējā, nacionālā un starptautiskā mēroga sacensībās un regulāri gūst panākumus;</w:t>
      </w:r>
    </w:p>
    <w:p w14:paraId="608639D8" w14:textId="58A30386" w:rsidR="00222914" w:rsidRPr="00EB07BC" w:rsidRDefault="00B937BE" w:rsidP="00712826">
      <w:pPr>
        <w:numPr>
          <w:ilvl w:val="2"/>
          <w:numId w:val="2"/>
        </w:num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70</w:t>
      </w:r>
      <w:r w:rsidRPr="00EB07BC">
        <w:rPr>
          <w:rFonts w:ascii="Times New Roman" w:eastAsia="Times New Roman" w:hAnsi="Times New Roman" w:cs="Times New Roman"/>
          <w:color w:val="000000"/>
        </w:rPr>
        <w:t>% izglītojamie ir informēti par aktualitātēm darba tirgū, karjeras iespējām un tendencēm  vietējā un valsts mērogā;</w:t>
      </w:r>
    </w:p>
    <w:p w14:paraId="608639D9" w14:textId="62E93027" w:rsidR="00222914" w:rsidRPr="00702FCD" w:rsidRDefault="0057416A" w:rsidP="00712826">
      <w:pPr>
        <w:numPr>
          <w:ilvl w:val="2"/>
          <w:numId w:val="2"/>
        </w:num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8</w:t>
      </w:r>
      <w:r w:rsidRPr="00702FCD">
        <w:rPr>
          <w:rFonts w:ascii="Times New Roman" w:eastAsia="Times New Roman" w:hAnsi="Times New Roman" w:cs="Times New Roman"/>
          <w:color w:val="000000"/>
        </w:rPr>
        <w:t>0% vērotajās mācību nodarbībās izglītības procesa plānošanas un īstenošanas efektivitāte ir laba, tostarp, tās ir metodiski un didaktiski daudzvdeidīgas, un izglītojamiem ir iespējams apgūt nepieciešamās zināšanas, prasmes un attieksmes profesionālai darbībai;</w:t>
      </w:r>
    </w:p>
    <w:p w14:paraId="608639DA" w14:textId="77777777" w:rsidR="00222914" w:rsidRDefault="0057416A" w:rsidP="00712826">
      <w:pPr>
        <w:numPr>
          <w:ilvl w:val="2"/>
          <w:numId w:val="2"/>
        </w:num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100% pedagogu ir normatīvajos aktos noteiktā nepieciešamā izglītība un profesionālā kvalifikācija;</w:t>
      </w:r>
    </w:p>
    <w:p w14:paraId="608639DB" w14:textId="77777777" w:rsidR="00222914" w:rsidRDefault="0057416A" w:rsidP="00712826">
      <w:pPr>
        <w:numPr>
          <w:ilvl w:val="2"/>
          <w:numId w:val="2"/>
        </w:num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100% pedagogi veic normatīvos aktos noteikto nepieciešamo profesionālās kompetences pilnveidi;</w:t>
      </w:r>
    </w:p>
    <w:p w14:paraId="608639DC" w14:textId="310F6841" w:rsidR="00222914" w:rsidRPr="00C63817" w:rsidRDefault="0057416A" w:rsidP="00712826">
      <w:pPr>
        <w:numPr>
          <w:ilvl w:val="2"/>
          <w:numId w:val="2"/>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C63817">
        <w:rPr>
          <w:rFonts w:ascii="Times New Roman" w:eastAsia="Times New Roman" w:hAnsi="Times New Roman" w:cs="Times New Roman"/>
          <w:color w:val="000000"/>
        </w:rPr>
        <w:t xml:space="preserve">Izglītības iestāde regulāri (reizi gadā) iegūst datus un informāciju, kura apliecina, ka izglītības iestādes mikroklimats, fiziskā un emocionālā vide ir droša. Anketēšanā piedalījās </w:t>
      </w:r>
      <w:r w:rsidR="00C63817" w:rsidRPr="00C63817">
        <w:rPr>
          <w:rFonts w:ascii="Times New Roman" w:eastAsia="Times New Roman" w:hAnsi="Times New Roman" w:cs="Times New Roman"/>
          <w:color w:val="000000"/>
        </w:rPr>
        <w:t>50</w:t>
      </w:r>
      <w:r w:rsidRPr="00C63817">
        <w:rPr>
          <w:rFonts w:ascii="Times New Roman" w:eastAsia="Times New Roman" w:hAnsi="Times New Roman" w:cs="Times New Roman"/>
          <w:color w:val="000000"/>
        </w:rPr>
        <w:t>% respondentu;</w:t>
      </w:r>
    </w:p>
    <w:p w14:paraId="608639DD" w14:textId="200EEA4A" w:rsidR="00222914" w:rsidRPr="00C63817" w:rsidRDefault="00C63817" w:rsidP="00712826">
      <w:pPr>
        <w:numPr>
          <w:ilvl w:val="2"/>
          <w:numId w:val="2"/>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C63817">
        <w:rPr>
          <w:rFonts w:ascii="Times New Roman" w:eastAsia="Times New Roman" w:hAnsi="Times New Roman" w:cs="Times New Roman"/>
          <w:color w:val="000000"/>
        </w:rPr>
        <w:t>100% respondentu norādīja, ka izglītības iestādē jūtas fiziski un emocionāli droši;</w:t>
      </w:r>
    </w:p>
    <w:p w14:paraId="608639DE" w14:textId="77777777" w:rsidR="00222914" w:rsidRPr="00C63817" w:rsidRDefault="0057416A" w:rsidP="00712826">
      <w:pPr>
        <w:numPr>
          <w:ilvl w:val="2"/>
          <w:numId w:val="2"/>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C63817">
        <w:rPr>
          <w:rFonts w:ascii="Times New Roman" w:eastAsia="Times New Roman" w:hAnsi="Times New Roman" w:cs="Times New Roman"/>
          <w:color w:val="000000"/>
        </w:rPr>
        <w:t>90% pedagogu ir apmierināti ar pieejamajiem un nodrošinātajiem resursiem.</w:t>
      </w:r>
    </w:p>
    <w:p w14:paraId="608639DF" w14:textId="77777777" w:rsidR="00222914" w:rsidRDefault="00222914" w:rsidP="00712826">
      <w:pPr>
        <w:spacing w:line="240" w:lineRule="auto"/>
        <w:jc w:val="both"/>
        <w:rPr>
          <w:rFonts w:ascii="Times New Roman" w:eastAsia="Times New Roman" w:hAnsi="Times New Roman" w:cs="Times New Roman"/>
          <w:b/>
        </w:rPr>
      </w:pPr>
    </w:p>
    <w:p w14:paraId="608639E0" w14:textId="77777777" w:rsidR="00222914" w:rsidRDefault="0057416A" w:rsidP="00EB2861">
      <w:pPr>
        <w:spacing w:after="120" w:line="240" w:lineRule="auto"/>
        <w:jc w:val="both"/>
        <w:rPr>
          <w:rFonts w:ascii="Times New Roman" w:eastAsia="Times New Roman" w:hAnsi="Times New Roman" w:cs="Times New Roman"/>
          <w:b/>
        </w:rPr>
      </w:pPr>
      <w:r>
        <w:rPr>
          <w:rFonts w:ascii="Times New Roman" w:eastAsia="Times New Roman" w:hAnsi="Times New Roman" w:cs="Times New Roman"/>
          <w:b/>
        </w:rPr>
        <w:t>2.3. Izglītības iestādes un tās vadītāja profesionālo darbību raksturo šādi izglītības kvalitātes risku rādītāji:</w:t>
      </w:r>
    </w:p>
    <w:tbl>
      <w:tblPr>
        <w:tblStyle w:val="af9"/>
        <w:tblW w:w="906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3"/>
        <w:gridCol w:w="5599"/>
        <w:gridCol w:w="992"/>
        <w:gridCol w:w="1590"/>
      </w:tblGrid>
      <w:tr w:rsidR="00222914" w14:paraId="608639E5" w14:textId="77777777" w:rsidTr="00085A14">
        <w:tc>
          <w:tcPr>
            <w:tcW w:w="883" w:type="dxa"/>
          </w:tcPr>
          <w:p w14:paraId="608639E1" w14:textId="7B9F2BEB" w:rsidR="00222914" w:rsidRDefault="0057416A" w:rsidP="00712826">
            <w:pPr>
              <w:jc w:val="center"/>
              <w:rPr>
                <w:rFonts w:ascii="Times New Roman" w:eastAsia="Times New Roman" w:hAnsi="Times New Roman" w:cs="Times New Roman"/>
                <w:b/>
              </w:rPr>
            </w:pPr>
            <w:r>
              <w:rPr>
                <w:rFonts w:ascii="Times New Roman" w:eastAsia="Times New Roman" w:hAnsi="Times New Roman" w:cs="Times New Roman"/>
                <w:b/>
              </w:rPr>
              <w:t>Nr.</w:t>
            </w:r>
            <w:r w:rsidR="00085A14">
              <w:rPr>
                <w:rFonts w:ascii="Times New Roman" w:eastAsia="Times New Roman" w:hAnsi="Times New Roman" w:cs="Times New Roman"/>
                <w:b/>
              </w:rPr>
              <w:br/>
            </w:r>
            <w:r>
              <w:rPr>
                <w:rFonts w:ascii="Times New Roman" w:eastAsia="Times New Roman" w:hAnsi="Times New Roman" w:cs="Times New Roman"/>
                <w:b/>
              </w:rPr>
              <w:t>p.k.</w:t>
            </w:r>
          </w:p>
        </w:tc>
        <w:tc>
          <w:tcPr>
            <w:tcW w:w="5599" w:type="dxa"/>
          </w:tcPr>
          <w:p w14:paraId="608639E2" w14:textId="77777777" w:rsidR="00222914" w:rsidRDefault="0057416A" w:rsidP="00712826">
            <w:pPr>
              <w:jc w:val="center"/>
              <w:rPr>
                <w:rFonts w:ascii="Times New Roman" w:eastAsia="Times New Roman" w:hAnsi="Times New Roman" w:cs="Times New Roman"/>
                <w:b/>
              </w:rPr>
            </w:pPr>
            <w:r>
              <w:rPr>
                <w:rFonts w:ascii="Times New Roman" w:eastAsia="Times New Roman" w:hAnsi="Times New Roman" w:cs="Times New Roman"/>
                <w:b/>
              </w:rPr>
              <w:t>Izglītības kvalitātes riski</w:t>
            </w:r>
          </w:p>
        </w:tc>
        <w:tc>
          <w:tcPr>
            <w:tcW w:w="992" w:type="dxa"/>
          </w:tcPr>
          <w:p w14:paraId="608639E3" w14:textId="77777777" w:rsidR="00222914" w:rsidRDefault="0057416A" w:rsidP="00712826">
            <w:pPr>
              <w:jc w:val="center"/>
              <w:rPr>
                <w:rFonts w:ascii="Times New Roman" w:eastAsia="Times New Roman" w:hAnsi="Times New Roman" w:cs="Times New Roman"/>
                <w:b/>
              </w:rPr>
            </w:pPr>
            <w:r>
              <w:rPr>
                <w:rFonts w:ascii="Times New Roman" w:eastAsia="Times New Roman" w:hAnsi="Times New Roman" w:cs="Times New Roman"/>
                <w:b/>
              </w:rPr>
              <w:t>Ir/Nav</w:t>
            </w:r>
          </w:p>
        </w:tc>
        <w:tc>
          <w:tcPr>
            <w:tcW w:w="1590" w:type="dxa"/>
          </w:tcPr>
          <w:p w14:paraId="608639E4" w14:textId="77777777" w:rsidR="00222914" w:rsidRDefault="0057416A" w:rsidP="00712826">
            <w:pPr>
              <w:jc w:val="center"/>
              <w:rPr>
                <w:rFonts w:ascii="Times New Roman" w:eastAsia="Times New Roman" w:hAnsi="Times New Roman" w:cs="Times New Roman"/>
                <w:b/>
              </w:rPr>
            </w:pPr>
            <w:r>
              <w:rPr>
                <w:rFonts w:ascii="Times New Roman" w:eastAsia="Times New Roman" w:hAnsi="Times New Roman" w:cs="Times New Roman"/>
                <w:b/>
              </w:rPr>
              <w:t>Piezīmes</w:t>
            </w:r>
          </w:p>
        </w:tc>
      </w:tr>
      <w:tr w:rsidR="00222914" w14:paraId="608639EA" w14:textId="77777777" w:rsidTr="00085A14">
        <w:tc>
          <w:tcPr>
            <w:tcW w:w="883" w:type="dxa"/>
          </w:tcPr>
          <w:p w14:paraId="608639E6" w14:textId="77777777" w:rsidR="00222914" w:rsidRDefault="0057416A" w:rsidP="00712826">
            <w:pPr>
              <w:jc w:val="both"/>
              <w:rPr>
                <w:rFonts w:ascii="Times New Roman" w:eastAsia="Times New Roman" w:hAnsi="Times New Roman" w:cs="Times New Roman"/>
              </w:rPr>
            </w:pPr>
            <w:r>
              <w:rPr>
                <w:rFonts w:ascii="Times New Roman" w:eastAsia="Times New Roman" w:hAnsi="Times New Roman" w:cs="Times New Roman"/>
              </w:rPr>
              <w:t>2.3.1.</w:t>
            </w:r>
          </w:p>
        </w:tc>
        <w:tc>
          <w:tcPr>
            <w:tcW w:w="5599" w:type="dxa"/>
          </w:tcPr>
          <w:p w14:paraId="608639E7" w14:textId="77777777" w:rsidR="00222914" w:rsidRDefault="0057416A" w:rsidP="00712826">
            <w:pPr>
              <w:jc w:val="both"/>
              <w:rPr>
                <w:rFonts w:ascii="Times New Roman" w:eastAsia="Times New Roman" w:hAnsi="Times New Roman" w:cs="Times New Roman"/>
                <w:b/>
                <w:sz w:val="24"/>
                <w:szCs w:val="24"/>
              </w:rPr>
            </w:pPr>
            <w:r>
              <w:rPr>
                <w:rFonts w:ascii="Times New Roman" w:eastAsia="Times New Roman" w:hAnsi="Times New Roman" w:cs="Times New Roman"/>
              </w:rPr>
              <w:t>Izglītības iestādes īstenotās izglītības programmas visu mācību priekšmetu nodrošināšana atbilstoši plānotajam</w:t>
            </w:r>
          </w:p>
        </w:tc>
        <w:tc>
          <w:tcPr>
            <w:tcW w:w="992" w:type="dxa"/>
            <w:vAlign w:val="center"/>
          </w:tcPr>
          <w:p w14:paraId="608639E8" w14:textId="77777777" w:rsidR="00222914" w:rsidRDefault="0057416A" w:rsidP="00712826">
            <w:pPr>
              <w:jc w:val="center"/>
              <w:rPr>
                <w:rFonts w:ascii="Times New Roman" w:eastAsia="Times New Roman" w:hAnsi="Times New Roman" w:cs="Times New Roman"/>
              </w:rPr>
            </w:pPr>
            <w:r>
              <w:rPr>
                <w:rFonts w:ascii="Times New Roman" w:eastAsia="Times New Roman" w:hAnsi="Times New Roman" w:cs="Times New Roman"/>
              </w:rPr>
              <w:t>nav</w:t>
            </w:r>
          </w:p>
        </w:tc>
        <w:tc>
          <w:tcPr>
            <w:tcW w:w="1590" w:type="dxa"/>
          </w:tcPr>
          <w:p w14:paraId="608639E9" w14:textId="77777777" w:rsidR="00222914" w:rsidRDefault="00222914" w:rsidP="00712826">
            <w:pPr>
              <w:jc w:val="both"/>
              <w:rPr>
                <w:rFonts w:ascii="Times New Roman" w:eastAsia="Times New Roman" w:hAnsi="Times New Roman" w:cs="Times New Roman"/>
                <w:sz w:val="24"/>
                <w:szCs w:val="24"/>
              </w:rPr>
            </w:pPr>
          </w:p>
        </w:tc>
      </w:tr>
      <w:tr w:rsidR="00222914" w14:paraId="608639EF" w14:textId="77777777" w:rsidTr="00085A14">
        <w:tc>
          <w:tcPr>
            <w:tcW w:w="883" w:type="dxa"/>
          </w:tcPr>
          <w:p w14:paraId="608639EB" w14:textId="77777777" w:rsidR="00222914" w:rsidRDefault="0057416A" w:rsidP="00712826">
            <w:pPr>
              <w:jc w:val="both"/>
              <w:rPr>
                <w:rFonts w:ascii="Times New Roman" w:eastAsia="Times New Roman" w:hAnsi="Times New Roman" w:cs="Times New Roman"/>
              </w:rPr>
            </w:pPr>
            <w:r>
              <w:rPr>
                <w:rFonts w:ascii="Times New Roman" w:eastAsia="Times New Roman" w:hAnsi="Times New Roman" w:cs="Times New Roman"/>
              </w:rPr>
              <w:t>2.3.2.</w:t>
            </w:r>
          </w:p>
        </w:tc>
        <w:tc>
          <w:tcPr>
            <w:tcW w:w="5599" w:type="dxa"/>
          </w:tcPr>
          <w:p w14:paraId="608639EC" w14:textId="77777777" w:rsidR="00222914" w:rsidRDefault="0057416A" w:rsidP="00712826">
            <w:pPr>
              <w:jc w:val="both"/>
              <w:rPr>
                <w:rFonts w:ascii="Times New Roman" w:eastAsia="Times New Roman" w:hAnsi="Times New Roman" w:cs="Times New Roman"/>
                <w:b/>
                <w:sz w:val="24"/>
                <w:szCs w:val="24"/>
              </w:rPr>
            </w:pPr>
            <w:r>
              <w:rPr>
                <w:rFonts w:ascii="Times New Roman" w:eastAsia="Times New Roman" w:hAnsi="Times New Roman" w:cs="Times New Roman"/>
              </w:rPr>
              <w:t>Izglītības iestādē ir ilgstošas pedagogu vakances (vairāk kā 1 mēnesi iepriekšējā un/vai aktuālajā mācību gadā)</w:t>
            </w:r>
          </w:p>
        </w:tc>
        <w:tc>
          <w:tcPr>
            <w:tcW w:w="992" w:type="dxa"/>
            <w:vAlign w:val="center"/>
          </w:tcPr>
          <w:p w14:paraId="608639ED" w14:textId="77777777" w:rsidR="00222914" w:rsidRDefault="0057416A" w:rsidP="00712826">
            <w:pPr>
              <w:jc w:val="center"/>
              <w:rPr>
                <w:rFonts w:ascii="Times New Roman" w:eastAsia="Times New Roman" w:hAnsi="Times New Roman" w:cs="Times New Roman"/>
              </w:rPr>
            </w:pPr>
            <w:r>
              <w:rPr>
                <w:rFonts w:ascii="Times New Roman" w:eastAsia="Times New Roman" w:hAnsi="Times New Roman" w:cs="Times New Roman"/>
              </w:rPr>
              <w:t>nav</w:t>
            </w:r>
          </w:p>
        </w:tc>
        <w:tc>
          <w:tcPr>
            <w:tcW w:w="1590" w:type="dxa"/>
          </w:tcPr>
          <w:p w14:paraId="608639EE" w14:textId="77777777" w:rsidR="00222914" w:rsidRDefault="00222914" w:rsidP="00712826">
            <w:pPr>
              <w:jc w:val="both"/>
              <w:rPr>
                <w:rFonts w:ascii="Times New Roman" w:eastAsia="Times New Roman" w:hAnsi="Times New Roman" w:cs="Times New Roman"/>
                <w:sz w:val="24"/>
                <w:szCs w:val="24"/>
              </w:rPr>
            </w:pPr>
          </w:p>
        </w:tc>
      </w:tr>
      <w:tr w:rsidR="00222914" w14:paraId="608639F4" w14:textId="77777777" w:rsidTr="00085A14">
        <w:tc>
          <w:tcPr>
            <w:tcW w:w="883" w:type="dxa"/>
          </w:tcPr>
          <w:p w14:paraId="608639F0" w14:textId="77777777" w:rsidR="00222914" w:rsidRDefault="0057416A" w:rsidP="00712826">
            <w:pPr>
              <w:jc w:val="both"/>
              <w:rPr>
                <w:rFonts w:ascii="Times New Roman" w:eastAsia="Times New Roman" w:hAnsi="Times New Roman" w:cs="Times New Roman"/>
                <w:b/>
                <w:sz w:val="24"/>
                <w:szCs w:val="24"/>
              </w:rPr>
            </w:pPr>
            <w:r>
              <w:rPr>
                <w:rFonts w:ascii="Times New Roman" w:eastAsia="Times New Roman" w:hAnsi="Times New Roman" w:cs="Times New Roman"/>
              </w:rPr>
              <w:t>2.3.3.</w:t>
            </w:r>
          </w:p>
        </w:tc>
        <w:tc>
          <w:tcPr>
            <w:tcW w:w="5599" w:type="dxa"/>
          </w:tcPr>
          <w:p w14:paraId="608639F1" w14:textId="77777777" w:rsidR="00222914" w:rsidRDefault="0057416A" w:rsidP="00712826">
            <w:pPr>
              <w:jc w:val="both"/>
              <w:rPr>
                <w:rFonts w:ascii="Times New Roman" w:eastAsia="Times New Roman" w:hAnsi="Times New Roman" w:cs="Times New Roman"/>
                <w:sz w:val="24"/>
                <w:szCs w:val="24"/>
              </w:rPr>
            </w:pPr>
            <w:r>
              <w:rPr>
                <w:rFonts w:ascii="Times New Roman" w:eastAsia="Times New Roman" w:hAnsi="Times New Roman" w:cs="Times New Roman"/>
              </w:rPr>
              <w:t>Izglītības iestādes sasniegumi konkursos, izstādēs, sacensībās u.tml. pēdējā mācību gada laikā ir statistiski zemāki nekā pēdējo trīs mācību gadu laikā vidēji</w:t>
            </w:r>
          </w:p>
        </w:tc>
        <w:tc>
          <w:tcPr>
            <w:tcW w:w="992" w:type="dxa"/>
            <w:vAlign w:val="center"/>
          </w:tcPr>
          <w:p w14:paraId="608639F2" w14:textId="360C0C5B" w:rsidR="00222914" w:rsidRDefault="00085A14" w:rsidP="00712826">
            <w:pPr>
              <w:jc w:val="center"/>
              <w:rPr>
                <w:rFonts w:ascii="Times New Roman" w:eastAsia="Times New Roman" w:hAnsi="Times New Roman" w:cs="Times New Roman"/>
              </w:rPr>
            </w:pPr>
            <w:r>
              <w:rPr>
                <w:rFonts w:ascii="Times New Roman" w:eastAsia="Times New Roman" w:hAnsi="Times New Roman" w:cs="Times New Roman"/>
              </w:rPr>
              <w:t>nav</w:t>
            </w:r>
          </w:p>
        </w:tc>
        <w:tc>
          <w:tcPr>
            <w:tcW w:w="1590" w:type="dxa"/>
            <w:vAlign w:val="center"/>
          </w:tcPr>
          <w:p w14:paraId="608639F3" w14:textId="77777777" w:rsidR="00222914" w:rsidRDefault="00222914" w:rsidP="00712826">
            <w:pPr>
              <w:jc w:val="both"/>
              <w:rPr>
                <w:rFonts w:ascii="Times New Roman" w:eastAsia="Times New Roman" w:hAnsi="Times New Roman" w:cs="Times New Roman"/>
              </w:rPr>
            </w:pPr>
          </w:p>
        </w:tc>
      </w:tr>
      <w:tr w:rsidR="00222914" w14:paraId="608639F9" w14:textId="77777777" w:rsidTr="00085A14">
        <w:tc>
          <w:tcPr>
            <w:tcW w:w="883" w:type="dxa"/>
          </w:tcPr>
          <w:p w14:paraId="608639F5" w14:textId="77777777" w:rsidR="00222914" w:rsidRDefault="0057416A" w:rsidP="00712826">
            <w:pPr>
              <w:jc w:val="both"/>
              <w:rPr>
                <w:rFonts w:ascii="Times New Roman" w:eastAsia="Times New Roman" w:hAnsi="Times New Roman" w:cs="Times New Roman"/>
                <w:b/>
                <w:sz w:val="24"/>
                <w:szCs w:val="24"/>
              </w:rPr>
            </w:pPr>
            <w:r>
              <w:rPr>
                <w:rFonts w:ascii="Times New Roman" w:eastAsia="Times New Roman" w:hAnsi="Times New Roman" w:cs="Times New Roman"/>
              </w:rPr>
              <w:t>2.3.4.</w:t>
            </w:r>
          </w:p>
        </w:tc>
        <w:tc>
          <w:tcPr>
            <w:tcW w:w="5599" w:type="dxa"/>
          </w:tcPr>
          <w:p w14:paraId="608639F6" w14:textId="77777777" w:rsidR="00222914" w:rsidRDefault="0057416A" w:rsidP="00712826">
            <w:pPr>
              <w:jc w:val="both"/>
              <w:rPr>
                <w:rFonts w:ascii="Times New Roman" w:eastAsia="Times New Roman" w:hAnsi="Times New Roman" w:cs="Times New Roman"/>
              </w:rPr>
            </w:pPr>
            <w:r>
              <w:rPr>
                <w:rFonts w:ascii="Times New Roman" w:eastAsia="Times New Roman" w:hAnsi="Times New Roman" w:cs="Times New Roman"/>
              </w:rPr>
              <w:t>Izglītības iestādes nodrošinājums ar nepieciešamo infrastruktūru un materiāltehniskajiem resursiem (kritērijs “Infrastruktūra un resursi” 3.3.1.) ir novērtēts ar kvalitātes līmeni “jāpilnveido”</w:t>
            </w:r>
          </w:p>
        </w:tc>
        <w:tc>
          <w:tcPr>
            <w:tcW w:w="992" w:type="dxa"/>
            <w:vAlign w:val="center"/>
          </w:tcPr>
          <w:p w14:paraId="608639F7" w14:textId="62DC13BF" w:rsidR="00222914" w:rsidRDefault="00085A14" w:rsidP="00712826">
            <w:pPr>
              <w:jc w:val="center"/>
              <w:rPr>
                <w:rFonts w:ascii="Times New Roman" w:eastAsia="Times New Roman" w:hAnsi="Times New Roman" w:cs="Times New Roman"/>
              </w:rPr>
            </w:pPr>
            <w:r>
              <w:rPr>
                <w:rFonts w:ascii="Times New Roman" w:eastAsia="Times New Roman" w:hAnsi="Times New Roman" w:cs="Times New Roman"/>
              </w:rPr>
              <w:t>nav</w:t>
            </w:r>
          </w:p>
        </w:tc>
        <w:tc>
          <w:tcPr>
            <w:tcW w:w="1590" w:type="dxa"/>
          </w:tcPr>
          <w:p w14:paraId="608639F8" w14:textId="77777777" w:rsidR="00222914" w:rsidRDefault="00222914" w:rsidP="00712826">
            <w:pPr>
              <w:jc w:val="both"/>
              <w:rPr>
                <w:rFonts w:ascii="Times New Roman" w:eastAsia="Times New Roman" w:hAnsi="Times New Roman" w:cs="Times New Roman"/>
                <w:sz w:val="24"/>
                <w:szCs w:val="24"/>
              </w:rPr>
            </w:pPr>
          </w:p>
        </w:tc>
      </w:tr>
      <w:tr w:rsidR="00222914" w14:paraId="608639FE" w14:textId="77777777" w:rsidTr="00085A14">
        <w:tc>
          <w:tcPr>
            <w:tcW w:w="883" w:type="dxa"/>
          </w:tcPr>
          <w:p w14:paraId="608639FA" w14:textId="77777777" w:rsidR="00222914" w:rsidRDefault="0057416A" w:rsidP="00712826">
            <w:pPr>
              <w:jc w:val="both"/>
              <w:rPr>
                <w:rFonts w:ascii="Times New Roman" w:eastAsia="Times New Roman" w:hAnsi="Times New Roman" w:cs="Times New Roman"/>
                <w:b/>
                <w:sz w:val="24"/>
                <w:szCs w:val="24"/>
              </w:rPr>
            </w:pPr>
            <w:r>
              <w:rPr>
                <w:rFonts w:ascii="Times New Roman" w:eastAsia="Times New Roman" w:hAnsi="Times New Roman" w:cs="Times New Roman"/>
              </w:rPr>
              <w:t>2.3.5.</w:t>
            </w:r>
          </w:p>
        </w:tc>
        <w:tc>
          <w:tcPr>
            <w:tcW w:w="5599" w:type="dxa"/>
          </w:tcPr>
          <w:p w14:paraId="608639FB" w14:textId="77777777" w:rsidR="00222914" w:rsidRDefault="0057416A" w:rsidP="00712826">
            <w:pPr>
              <w:jc w:val="both"/>
              <w:rPr>
                <w:rFonts w:ascii="Times New Roman" w:eastAsia="Times New Roman" w:hAnsi="Times New Roman" w:cs="Times New Roman"/>
              </w:rPr>
            </w:pPr>
            <w:r>
              <w:rPr>
                <w:rFonts w:ascii="Times New Roman" w:eastAsia="Times New Roman" w:hAnsi="Times New Roman" w:cs="Times New Roman"/>
              </w:rPr>
              <w:t>Izglītības iestādes karjeras izglītības kvalitāte (kritērijs “Izglītības turpināšana un nodarbinātība” 1.2.5.) ir novērtēta ar kvalitātes līmeni “jāpilnveido”</w:t>
            </w:r>
          </w:p>
        </w:tc>
        <w:tc>
          <w:tcPr>
            <w:tcW w:w="992" w:type="dxa"/>
            <w:vAlign w:val="center"/>
          </w:tcPr>
          <w:p w14:paraId="608639FC" w14:textId="293544DA" w:rsidR="00222914" w:rsidRDefault="00085A14" w:rsidP="00712826">
            <w:pPr>
              <w:jc w:val="center"/>
              <w:rPr>
                <w:rFonts w:ascii="Times New Roman" w:eastAsia="Times New Roman" w:hAnsi="Times New Roman" w:cs="Times New Roman"/>
              </w:rPr>
            </w:pPr>
            <w:r>
              <w:rPr>
                <w:rFonts w:ascii="Times New Roman" w:eastAsia="Times New Roman" w:hAnsi="Times New Roman" w:cs="Times New Roman"/>
              </w:rPr>
              <w:t>nav</w:t>
            </w:r>
          </w:p>
        </w:tc>
        <w:tc>
          <w:tcPr>
            <w:tcW w:w="1590" w:type="dxa"/>
          </w:tcPr>
          <w:p w14:paraId="608639FD" w14:textId="77777777" w:rsidR="00222914" w:rsidRDefault="00222914" w:rsidP="00712826">
            <w:pPr>
              <w:jc w:val="both"/>
              <w:rPr>
                <w:rFonts w:ascii="Times New Roman" w:eastAsia="Times New Roman" w:hAnsi="Times New Roman" w:cs="Times New Roman"/>
                <w:sz w:val="24"/>
                <w:szCs w:val="24"/>
              </w:rPr>
            </w:pPr>
          </w:p>
        </w:tc>
      </w:tr>
    </w:tbl>
    <w:p w14:paraId="608639FF" w14:textId="77777777" w:rsidR="00222914" w:rsidRDefault="00222914" w:rsidP="00712826">
      <w:pPr>
        <w:spacing w:line="240" w:lineRule="auto"/>
        <w:rPr>
          <w:rFonts w:ascii="Times New Roman" w:eastAsia="Times New Roman" w:hAnsi="Times New Roman" w:cs="Times New Roman"/>
          <w:b/>
        </w:rPr>
      </w:pPr>
    </w:p>
    <w:p w14:paraId="60863A00" w14:textId="77777777" w:rsidR="00222914" w:rsidRDefault="0057416A" w:rsidP="00E30882">
      <w:pPr>
        <w:spacing w:line="240" w:lineRule="auto"/>
        <w:rPr>
          <w:rFonts w:ascii="Times New Roman" w:eastAsia="Times New Roman" w:hAnsi="Times New Roman" w:cs="Times New Roman"/>
          <w:b/>
        </w:rPr>
      </w:pPr>
      <w:r>
        <w:rPr>
          <w:rFonts w:ascii="Times New Roman" w:eastAsia="Times New Roman" w:hAnsi="Times New Roman" w:cs="Times New Roman"/>
          <w:b/>
        </w:rPr>
        <w:t>2.4.  Iepriekšējā vērtēšanā sniegto rekomendāciju / uzdevumu izpilde</w:t>
      </w:r>
    </w:p>
    <w:p w14:paraId="60863A01" w14:textId="112682F3" w:rsidR="00222914" w:rsidRDefault="00FF3B9F" w:rsidP="00E30882">
      <w:pPr>
        <w:spacing w:line="240" w:lineRule="auto"/>
        <w:rPr>
          <w:rFonts w:ascii="Times New Roman" w:eastAsia="Times New Roman" w:hAnsi="Times New Roman" w:cs="Times New Roman"/>
        </w:rPr>
      </w:pPr>
      <w:r w:rsidRPr="00FF3B9F">
        <w:rPr>
          <w:rFonts w:ascii="Times New Roman" w:eastAsia="Times New Roman" w:hAnsi="Times New Roman" w:cs="Times New Roman"/>
        </w:rPr>
        <w:t>Ir izpildīta 2018.</w:t>
      </w:r>
      <w:r w:rsidR="005B1EA3">
        <w:rPr>
          <w:rFonts w:ascii="Times New Roman" w:eastAsia="Times New Roman" w:hAnsi="Times New Roman" w:cs="Times New Roman"/>
        </w:rPr>
        <w:t xml:space="preserve"> </w:t>
      </w:r>
      <w:r w:rsidRPr="00FF3B9F">
        <w:rPr>
          <w:rFonts w:ascii="Times New Roman" w:eastAsia="Times New Roman" w:hAnsi="Times New Roman" w:cs="Times New Roman"/>
        </w:rPr>
        <w:t>gada akreditācijā noteikto ieteikumu izpilde.</w:t>
      </w:r>
    </w:p>
    <w:p w14:paraId="60863A02" w14:textId="77777777" w:rsidR="00222914" w:rsidRDefault="00222914" w:rsidP="00712826">
      <w:pPr>
        <w:spacing w:line="240" w:lineRule="auto"/>
        <w:rPr>
          <w:rFonts w:ascii="Times New Roman" w:eastAsia="Times New Roman" w:hAnsi="Times New Roman" w:cs="Times New Roman"/>
          <w:b/>
        </w:rPr>
      </w:pPr>
    </w:p>
    <w:p w14:paraId="60863A03" w14:textId="77777777" w:rsidR="00222914" w:rsidRDefault="0057416A" w:rsidP="00712826">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III. IZGLĪTĪBAS IESTĀDES DARBĪBAS KVALITĀTES UN IZGLĪTĪBAS IESTĀDES VADĪTĀJA PROFESIONĀLĀS DARBĪBAS NOVĒRTĒJUMA KOPSAVILKUMS</w:t>
      </w:r>
    </w:p>
    <w:p w14:paraId="60863A04" w14:textId="77777777" w:rsidR="00222914" w:rsidRDefault="00222914" w:rsidP="00712826">
      <w:pPr>
        <w:spacing w:line="240" w:lineRule="auto"/>
        <w:jc w:val="both"/>
        <w:rPr>
          <w:rFonts w:ascii="Times New Roman" w:eastAsia="Times New Roman" w:hAnsi="Times New Roman" w:cs="Times New Roman"/>
        </w:rPr>
      </w:pPr>
    </w:p>
    <w:tbl>
      <w:tblPr>
        <w:tblStyle w:val="afa"/>
        <w:tblW w:w="907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85"/>
        <w:gridCol w:w="1519"/>
        <w:gridCol w:w="1275"/>
        <w:gridCol w:w="851"/>
        <w:gridCol w:w="992"/>
        <w:gridCol w:w="851"/>
      </w:tblGrid>
      <w:tr w:rsidR="00222914" w14:paraId="60863A07" w14:textId="77777777" w:rsidTr="00EB2861">
        <w:tc>
          <w:tcPr>
            <w:tcW w:w="3585" w:type="dxa"/>
            <w:tcBorders>
              <w:top w:val="single" w:sz="4" w:space="0" w:color="000000"/>
              <w:left w:val="single" w:sz="4" w:space="0" w:color="000000"/>
              <w:bottom w:val="nil"/>
              <w:right w:val="single" w:sz="4" w:space="0" w:color="000000"/>
            </w:tcBorders>
          </w:tcPr>
          <w:p w14:paraId="60863A05" w14:textId="77777777" w:rsidR="00222914" w:rsidRDefault="0057416A" w:rsidP="00712826">
            <w:pPr>
              <w:jc w:val="center"/>
              <w:rPr>
                <w:rFonts w:ascii="Times New Roman" w:eastAsia="Times New Roman" w:hAnsi="Times New Roman" w:cs="Times New Roman"/>
              </w:rPr>
            </w:pPr>
            <w:r>
              <w:rPr>
                <w:rFonts w:ascii="Times New Roman" w:eastAsia="Times New Roman" w:hAnsi="Times New Roman" w:cs="Times New Roman"/>
              </w:rPr>
              <w:t>Jomas un kritēriji:</w:t>
            </w:r>
          </w:p>
        </w:tc>
        <w:tc>
          <w:tcPr>
            <w:tcW w:w="5488" w:type="dxa"/>
            <w:gridSpan w:val="5"/>
            <w:tcBorders>
              <w:top w:val="single" w:sz="4" w:space="0" w:color="000000"/>
              <w:left w:val="single" w:sz="4" w:space="0" w:color="000000"/>
              <w:bottom w:val="single" w:sz="4" w:space="0" w:color="000000"/>
              <w:right w:val="single" w:sz="4" w:space="0" w:color="000000"/>
            </w:tcBorders>
          </w:tcPr>
          <w:p w14:paraId="60863A06" w14:textId="77777777" w:rsidR="00222914" w:rsidRDefault="0057416A" w:rsidP="00712826">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Kvalitātes vērtējuma līmenis</w:t>
            </w:r>
          </w:p>
        </w:tc>
      </w:tr>
      <w:tr w:rsidR="00222914" w14:paraId="60863A0E" w14:textId="77777777" w:rsidTr="00EB2861">
        <w:tc>
          <w:tcPr>
            <w:tcW w:w="3585" w:type="dxa"/>
            <w:tcBorders>
              <w:top w:val="nil"/>
              <w:left w:val="single" w:sz="4" w:space="0" w:color="000000"/>
              <w:bottom w:val="single" w:sz="4" w:space="0" w:color="000000"/>
              <w:right w:val="single" w:sz="4" w:space="0" w:color="000000"/>
            </w:tcBorders>
          </w:tcPr>
          <w:p w14:paraId="60863A08" w14:textId="77777777" w:rsidR="00222914" w:rsidRDefault="00222914" w:rsidP="00712826">
            <w:pPr>
              <w:rPr>
                <w:rFonts w:ascii="Times New Roman" w:eastAsia="Times New Roman" w:hAnsi="Times New Roman" w:cs="Times New Roman"/>
              </w:rPr>
            </w:pPr>
          </w:p>
        </w:tc>
        <w:tc>
          <w:tcPr>
            <w:tcW w:w="1519" w:type="dxa"/>
            <w:tcBorders>
              <w:top w:val="single" w:sz="4" w:space="0" w:color="000000"/>
              <w:left w:val="single" w:sz="4" w:space="0" w:color="000000"/>
              <w:bottom w:val="single" w:sz="4" w:space="0" w:color="000000"/>
              <w:right w:val="single" w:sz="4" w:space="0" w:color="000000"/>
            </w:tcBorders>
          </w:tcPr>
          <w:p w14:paraId="60863A09" w14:textId="77777777" w:rsidR="00222914" w:rsidRDefault="0057416A" w:rsidP="00712826">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 xml:space="preserve">Nepietiekami </w:t>
            </w:r>
          </w:p>
        </w:tc>
        <w:tc>
          <w:tcPr>
            <w:tcW w:w="1275" w:type="dxa"/>
            <w:tcBorders>
              <w:top w:val="single" w:sz="4" w:space="0" w:color="000000"/>
              <w:left w:val="single" w:sz="4" w:space="0" w:color="000000"/>
              <w:bottom w:val="single" w:sz="4" w:space="0" w:color="000000"/>
              <w:right w:val="single" w:sz="4" w:space="0" w:color="000000"/>
            </w:tcBorders>
          </w:tcPr>
          <w:p w14:paraId="60863A0A" w14:textId="77777777" w:rsidR="00222914" w:rsidRDefault="0057416A" w:rsidP="00712826">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 xml:space="preserve">Jāpilnveido </w:t>
            </w:r>
          </w:p>
        </w:tc>
        <w:tc>
          <w:tcPr>
            <w:tcW w:w="851" w:type="dxa"/>
            <w:tcBorders>
              <w:top w:val="single" w:sz="4" w:space="0" w:color="000000"/>
              <w:left w:val="single" w:sz="4" w:space="0" w:color="000000"/>
              <w:bottom w:val="single" w:sz="4" w:space="0" w:color="000000"/>
              <w:right w:val="single" w:sz="4" w:space="0" w:color="000000"/>
            </w:tcBorders>
          </w:tcPr>
          <w:p w14:paraId="60863A0B" w14:textId="77777777" w:rsidR="00222914" w:rsidRDefault="0057416A" w:rsidP="00712826">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Labi</w:t>
            </w:r>
          </w:p>
        </w:tc>
        <w:tc>
          <w:tcPr>
            <w:tcW w:w="992" w:type="dxa"/>
            <w:tcBorders>
              <w:top w:val="single" w:sz="4" w:space="0" w:color="000000"/>
              <w:left w:val="single" w:sz="4" w:space="0" w:color="000000"/>
              <w:bottom w:val="single" w:sz="4" w:space="0" w:color="000000"/>
              <w:right w:val="single" w:sz="4" w:space="0" w:color="000000"/>
            </w:tcBorders>
          </w:tcPr>
          <w:p w14:paraId="60863A0C" w14:textId="77777777" w:rsidR="00222914" w:rsidRDefault="0057416A" w:rsidP="00712826">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Ļoti labi</w:t>
            </w:r>
          </w:p>
        </w:tc>
        <w:tc>
          <w:tcPr>
            <w:tcW w:w="851" w:type="dxa"/>
            <w:tcBorders>
              <w:top w:val="single" w:sz="4" w:space="0" w:color="000000"/>
              <w:left w:val="single" w:sz="4" w:space="0" w:color="000000"/>
              <w:bottom w:val="single" w:sz="4" w:space="0" w:color="000000"/>
              <w:right w:val="single" w:sz="4" w:space="0" w:color="000000"/>
            </w:tcBorders>
          </w:tcPr>
          <w:p w14:paraId="60863A0D" w14:textId="77777777" w:rsidR="00222914" w:rsidRDefault="0057416A" w:rsidP="00712826">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Izcili</w:t>
            </w:r>
          </w:p>
        </w:tc>
      </w:tr>
      <w:tr w:rsidR="00222914" w14:paraId="60863A11" w14:textId="77777777" w:rsidTr="00EB2861">
        <w:tc>
          <w:tcPr>
            <w:tcW w:w="3585" w:type="dxa"/>
            <w:tcBorders>
              <w:top w:val="single" w:sz="4" w:space="0" w:color="000000"/>
              <w:left w:val="single" w:sz="4" w:space="0" w:color="000000"/>
              <w:bottom w:val="single" w:sz="4" w:space="0" w:color="000000"/>
              <w:right w:val="single" w:sz="4" w:space="0" w:color="000000"/>
            </w:tcBorders>
            <w:shd w:val="clear" w:color="auto" w:fill="E6E6E6"/>
          </w:tcPr>
          <w:p w14:paraId="60863A0F" w14:textId="77777777" w:rsidR="00222914" w:rsidRDefault="0057416A" w:rsidP="00712826">
            <w:pPr>
              <w:rPr>
                <w:rFonts w:ascii="Times New Roman" w:eastAsia="Times New Roman" w:hAnsi="Times New Roman" w:cs="Times New Roman"/>
              </w:rPr>
            </w:pPr>
            <w:r>
              <w:rPr>
                <w:rFonts w:ascii="Times New Roman" w:eastAsia="Times New Roman" w:hAnsi="Times New Roman" w:cs="Times New Roman"/>
              </w:rPr>
              <w:t>1. Atbilstība mērķiem</w:t>
            </w:r>
          </w:p>
        </w:tc>
        <w:tc>
          <w:tcPr>
            <w:tcW w:w="5488" w:type="dxa"/>
            <w:gridSpan w:val="5"/>
            <w:tcBorders>
              <w:top w:val="single" w:sz="4" w:space="0" w:color="000000"/>
              <w:left w:val="single" w:sz="4" w:space="0" w:color="000000"/>
              <w:bottom w:val="single" w:sz="4" w:space="0" w:color="000000"/>
              <w:right w:val="single" w:sz="4" w:space="0" w:color="000000"/>
            </w:tcBorders>
            <w:shd w:val="clear" w:color="auto" w:fill="D9D9D9"/>
          </w:tcPr>
          <w:p w14:paraId="60863A10" w14:textId="77777777" w:rsidR="00222914" w:rsidRDefault="00222914" w:rsidP="00712826">
            <w:pPr>
              <w:tabs>
                <w:tab w:val="left" w:pos="3510"/>
                <w:tab w:val="left" w:pos="9287"/>
              </w:tabs>
              <w:jc w:val="center"/>
              <w:rPr>
                <w:rFonts w:ascii="Times New Roman" w:eastAsia="Times New Roman" w:hAnsi="Times New Roman" w:cs="Times New Roman"/>
                <w:b/>
              </w:rPr>
            </w:pPr>
          </w:p>
        </w:tc>
      </w:tr>
      <w:tr w:rsidR="00222914" w14:paraId="60863A18" w14:textId="77777777" w:rsidTr="00EB2861">
        <w:tc>
          <w:tcPr>
            <w:tcW w:w="3585" w:type="dxa"/>
            <w:tcBorders>
              <w:top w:val="single" w:sz="4" w:space="0" w:color="000000"/>
              <w:left w:val="single" w:sz="4" w:space="0" w:color="000000"/>
              <w:bottom w:val="single" w:sz="4" w:space="0" w:color="000000"/>
              <w:right w:val="single" w:sz="4" w:space="0" w:color="000000"/>
            </w:tcBorders>
            <w:shd w:val="clear" w:color="auto" w:fill="auto"/>
          </w:tcPr>
          <w:p w14:paraId="60863A12" w14:textId="77777777" w:rsidR="00222914" w:rsidRDefault="0057416A" w:rsidP="00712826">
            <w:pPr>
              <w:numPr>
                <w:ilvl w:val="1"/>
                <w:numId w:val="5"/>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Kompetences un sasniegumi</w:t>
            </w:r>
          </w:p>
        </w:tc>
        <w:tc>
          <w:tcPr>
            <w:tcW w:w="1519" w:type="dxa"/>
            <w:tcBorders>
              <w:top w:val="single" w:sz="4" w:space="0" w:color="000000"/>
              <w:left w:val="single" w:sz="4" w:space="0" w:color="000000"/>
              <w:bottom w:val="single" w:sz="4" w:space="0" w:color="000000"/>
              <w:right w:val="single" w:sz="4" w:space="0" w:color="000000"/>
            </w:tcBorders>
            <w:shd w:val="clear" w:color="auto" w:fill="auto"/>
          </w:tcPr>
          <w:p w14:paraId="60863A13" w14:textId="77777777" w:rsidR="00222914" w:rsidRDefault="00222914" w:rsidP="00712826">
            <w:pPr>
              <w:tabs>
                <w:tab w:val="left" w:pos="3510"/>
                <w:tab w:val="left" w:pos="9287"/>
              </w:tabs>
              <w:jc w:val="center"/>
              <w:rPr>
                <w:rFonts w:ascii="Times New Roman" w:eastAsia="Times New Roman"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0863A14" w14:textId="77777777" w:rsidR="00222914" w:rsidRDefault="00222914" w:rsidP="00712826">
            <w:pPr>
              <w:tabs>
                <w:tab w:val="left" w:pos="3510"/>
                <w:tab w:val="left" w:pos="9287"/>
              </w:tabs>
              <w:jc w:val="center"/>
              <w:rPr>
                <w:rFonts w:ascii="Times New Roman" w:eastAsia="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63A15" w14:textId="74DCF3DE" w:rsidR="00222914" w:rsidRDefault="00ED3F3B" w:rsidP="00712826">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0863A16" w14:textId="77777777" w:rsidR="00222914" w:rsidRDefault="00222914" w:rsidP="00712826">
            <w:pPr>
              <w:tabs>
                <w:tab w:val="left" w:pos="3510"/>
                <w:tab w:val="left" w:pos="9287"/>
              </w:tabs>
              <w:jc w:val="center"/>
              <w:rPr>
                <w:rFonts w:ascii="Times New Roman" w:eastAsia="Times New Roman" w:hAnsi="Times New Roman" w:cs="Times New Roman"/>
                <w:b/>
              </w:rPr>
            </w:pPr>
          </w:p>
        </w:tc>
        <w:tc>
          <w:tcPr>
            <w:tcW w:w="851" w:type="dxa"/>
            <w:tcBorders>
              <w:top w:val="single" w:sz="4" w:space="0" w:color="000000"/>
              <w:left w:val="single" w:sz="4" w:space="0" w:color="000000"/>
              <w:bottom w:val="single" w:sz="4" w:space="0" w:color="000000"/>
              <w:right w:val="single" w:sz="4" w:space="0" w:color="000000"/>
            </w:tcBorders>
          </w:tcPr>
          <w:p w14:paraId="60863A17" w14:textId="77777777" w:rsidR="00222914" w:rsidRDefault="00222914" w:rsidP="00712826">
            <w:pPr>
              <w:tabs>
                <w:tab w:val="left" w:pos="3510"/>
                <w:tab w:val="left" w:pos="9287"/>
              </w:tabs>
              <w:jc w:val="center"/>
              <w:rPr>
                <w:rFonts w:ascii="Times New Roman" w:eastAsia="Times New Roman" w:hAnsi="Times New Roman" w:cs="Times New Roman"/>
                <w:b/>
              </w:rPr>
            </w:pPr>
          </w:p>
        </w:tc>
      </w:tr>
      <w:tr w:rsidR="00222914" w14:paraId="60863A1F" w14:textId="77777777" w:rsidTr="00EB2861">
        <w:tc>
          <w:tcPr>
            <w:tcW w:w="3585" w:type="dxa"/>
            <w:tcBorders>
              <w:top w:val="single" w:sz="4" w:space="0" w:color="000000"/>
              <w:left w:val="single" w:sz="4" w:space="0" w:color="000000"/>
              <w:bottom w:val="single" w:sz="4" w:space="0" w:color="000000"/>
              <w:right w:val="single" w:sz="4" w:space="0" w:color="000000"/>
            </w:tcBorders>
            <w:shd w:val="clear" w:color="auto" w:fill="auto"/>
          </w:tcPr>
          <w:p w14:paraId="60863A19" w14:textId="77777777" w:rsidR="00222914" w:rsidRDefault="0057416A" w:rsidP="00712826">
            <w:pPr>
              <w:numPr>
                <w:ilvl w:val="1"/>
                <w:numId w:val="5"/>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Izglītības turpināšana un nodarbinātība</w:t>
            </w:r>
          </w:p>
        </w:tc>
        <w:tc>
          <w:tcPr>
            <w:tcW w:w="1519" w:type="dxa"/>
            <w:tcBorders>
              <w:top w:val="single" w:sz="4" w:space="0" w:color="000000"/>
              <w:left w:val="single" w:sz="4" w:space="0" w:color="000000"/>
              <w:bottom w:val="single" w:sz="4" w:space="0" w:color="000000"/>
              <w:right w:val="single" w:sz="4" w:space="0" w:color="000000"/>
            </w:tcBorders>
            <w:shd w:val="clear" w:color="auto" w:fill="auto"/>
          </w:tcPr>
          <w:p w14:paraId="60863A1A" w14:textId="77777777" w:rsidR="00222914" w:rsidRDefault="00222914" w:rsidP="00712826">
            <w:pPr>
              <w:tabs>
                <w:tab w:val="left" w:pos="3510"/>
                <w:tab w:val="left" w:pos="9287"/>
              </w:tabs>
              <w:jc w:val="center"/>
              <w:rPr>
                <w:rFonts w:ascii="Times New Roman" w:eastAsia="Times New Roman"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0863A1B" w14:textId="77777777" w:rsidR="00222914" w:rsidRDefault="00222914" w:rsidP="00712826">
            <w:pPr>
              <w:tabs>
                <w:tab w:val="left" w:pos="3510"/>
                <w:tab w:val="left" w:pos="9287"/>
              </w:tabs>
              <w:jc w:val="center"/>
              <w:rPr>
                <w:rFonts w:ascii="Times New Roman" w:eastAsia="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63A1C" w14:textId="3B693E4D" w:rsidR="00222914" w:rsidRDefault="00606EA9" w:rsidP="00712826">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0863A1D" w14:textId="77777777" w:rsidR="00222914" w:rsidRDefault="00222914" w:rsidP="00712826">
            <w:pPr>
              <w:tabs>
                <w:tab w:val="left" w:pos="3510"/>
                <w:tab w:val="left" w:pos="9287"/>
              </w:tabs>
              <w:jc w:val="center"/>
              <w:rPr>
                <w:rFonts w:ascii="Times New Roman" w:eastAsia="Times New Roman" w:hAnsi="Times New Roman" w:cs="Times New Roman"/>
                <w:b/>
              </w:rPr>
            </w:pPr>
          </w:p>
        </w:tc>
        <w:tc>
          <w:tcPr>
            <w:tcW w:w="851" w:type="dxa"/>
            <w:tcBorders>
              <w:top w:val="single" w:sz="4" w:space="0" w:color="000000"/>
              <w:left w:val="single" w:sz="4" w:space="0" w:color="000000"/>
              <w:bottom w:val="single" w:sz="4" w:space="0" w:color="000000"/>
              <w:right w:val="single" w:sz="4" w:space="0" w:color="000000"/>
            </w:tcBorders>
          </w:tcPr>
          <w:p w14:paraId="60863A1E" w14:textId="77777777" w:rsidR="00222914" w:rsidRDefault="00222914" w:rsidP="00712826">
            <w:pPr>
              <w:tabs>
                <w:tab w:val="left" w:pos="3510"/>
                <w:tab w:val="left" w:pos="9287"/>
              </w:tabs>
              <w:jc w:val="center"/>
              <w:rPr>
                <w:rFonts w:ascii="Times New Roman" w:eastAsia="Times New Roman" w:hAnsi="Times New Roman" w:cs="Times New Roman"/>
                <w:b/>
              </w:rPr>
            </w:pPr>
          </w:p>
        </w:tc>
      </w:tr>
      <w:tr w:rsidR="00222914" w14:paraId="60863A26" w14:textId="77777777" w:rsidTr="00EB2861">
        <w:tc>
          <w:tcPr>
            <w:tcW w:w="3585" w:type="dxa"/>
            <w:tcBorders>
              <w:top w:val="single" w:sz="4" w:space="0" w:color="000000"/>
              <w:left w:val="single" w:sz="4" w:space="0" w:color="000000"/>
              <w:bottom w:val="single" w:sz="4" w:space="0" w:color="000000"/>
              <w:right w:val="single" w:sz="4" w:space="0" w:color="000000"/>
            </w:tcBorders>
            <w:shd w:val="clear" w:color="auto" w:fill="auto"/>
          </w:tcPr>
          <w:p w14:paraId="60863A20" w14:textId="77777777" w:rsidR="00222914" w:rsidRDefault="0057416A" w:rsidP="00712826">
            <w:pPr>
              <w:numPr>
                <w:ilvl w:val="1"/>
                <w:numId w:val="5"/>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Vienlīdzība un iekļaušana</w:t>
            </w:r>
          </w:p>
        </w:tc>
        <w:tc>
          <w:tcPr>
            <w:tcW w:w="1519" w:type="dxa"/>
            <w:tcBorders>
              <w:top w:val="single" w:sz="4" w:space="0" w:color="000000"/>
              <w:left w:val="single" w:sz="4" w:space="0" w:color="000000"/>
              <w:bottom w:val="single" w:sz="4" w:space="0" w:color="000000"/>
              <w:right w:val="single" w:sz="4" w:space="0" w:color="000000"/>
            </w:tcBorders>
            <w:shd w:val="clear" w:color="auto" w:fill="auto"/>
          </w:tcPr>
          <w:p w14:paraId="60863A21" w14:textId="77777777" w:rsidR="00222914" w:rsidRDefault="00222914" w:rsidP="00712826">
            <w:pPr>
              <w:tabs>
                <w:tab w:val="left" w:pos="3510"/>
                <w:tab w:val="left" w:pos="9287"/>
              </w:tabs>
              <w:jc w:val="center"/>
              <w:rPr>
                <w:rFonts w:ascii="Times New Roman" w:eastAsia="Times New Roman"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0863A22" w14:textId="77777777" w:rsidR="00222914" w:rsidRDefault="00222914" w:rsidP="00712826">
            <w:pPr>
              <w:tabs>
                <w:tab w:val="left" w:pos="3510"/>
                <w:tab w:val="left" w:pos="9287"/>
              </w:tabs>
              <w:jc w:val="center"/>
              <w:rPr>
                <w:rFonts w:ascii="Times New Roman" w:eastAsia="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63A23" w14:textId="53F895DF" w:rsidR="00222914" w:rsidRDefault="002A2E45" w:rsidP="00712826">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0863A24" w14:textId="77777777" w:rsidR="00222914" w:rsidRDefault="00222914" w:rsidP="00712826">
            <w:pPr>
              <w:tabs>
                <w:tab w:val="left" w:pos="3510"/>
                <w:tab w:val="left" w:pos="9287"/>
              </w:tabs>
              <w:jc w:val="center"/>
              <w:rPr>
                <w:rFonts w:ascii="Times New Roman" w:eastAsia="Times New Roman" w:hAnsi="Times New Roman" w:cs="Times New Roman"/>
                <w:b/>
              </w:rPr>
            </w:pPr>
          </w:p>
        </w:tc>
        <w:tc>
          <w:tcPr>
            <w:tcW w:w="851" w:type="dxa"/>
            <w:tcBorders>
              <w:top w:val="single" w:sz="4" w:space="0" w:color="000000"/>
              <w:left w:val="single" w:sz="4" w:space="0" w:color="000000"/>
              <w:bottom w:val="single" w:sz="4" w:space="0" w:color="000000"/>
              <w:right w:val="single" w:sz="4" w:space="0" w:color="000000"/>
            </w:tcBorders>
          </w:tcPr>
          <w:p w14:paraId="60863A25" w14:textId="77777777" w:rsidR="00222914" w:rsidRDefault="00222914" w:rsidP="00712826">
            <w:pPr>
              <w:tabs>
                <w:tab w:val="left" w:pos="3510"/>
                <w:tab w:val="left" w:pos="9287"/>
              </w:tabs>
              <w:jc w:val="center"/>
              <w:rPr>
                <w:rFonts w:ascii="Times New Roman" w:eastAsia="Times New Roman" w:hAnsi="Times New Roman" w:cs="Times New Roman"/>
                <w:b/>
              </w:rPr>
            </w:pPr>
          </w:p>
        </w:tc>
      </w:tr>
      <w:tr w:rsidR="00222914" w14:paraId="60863A2A" w14:textId="77777777" w:rsidTr="00EB2861">
        <w:tc>
          <w:tcPr>
            <w:tcW w:w="3585" w:type="dxa"/>
            <w:tcBorders>
              <w:top w:val="single" w:sz="4" w:space="0" w:color="000000"/>
              <w:left w:val="single" w:sz="4" w:space="0" w:color="000000"/>
              <w:bottom w:val="single" w:sz="4" w:space="0" w:color="000000"/>
              <w:right w:val="single" w:sz="4" w:space="0" w:color="000000"/>
            </w:tcBorders>
            <w:shd w:val="clear" w:color="auto" w:fill="E0E0E0"/>
          </w:tcPr>
          <w:p w14:paraId="60863A27" w14:textId="77777777" w:rsidR="00222914" w:rsidRDefault="0057416A" w:rsidP="00712826">
            <w:pPr>
              <w:rPr>
                <w:rFonts w:ascii="Times New Roman" w:eastAsia="Times New Roman" w:hAnsi="Times New Roman" w:cs="Times New Roman"/>
              </w:rPr>
            </w:pPr>
            <w:r>
              <w:rPr>
                <w:rFonts w:ascii="Times New Roman" w:eastAsia="Times New Roman" w:hAnsi="Times New Roman" w:cs="Times New Roman"/>
              </w:rPr>
              <w:t>2. Kvalitatīvas mācības</w:t>
            </w:r>
          </w:p>
        </w:tc>
        <w:tc>
          <w:tcPr>
            <w:tcW w:w="4637" w:type="dxa"/>
            <w:gridSpan w:val="4"/>
            <w:tcBorders>
              <w:top w:val="single" w:sz="4" w:space="0" w:color="000000"/>
              <w:left w:val="single" w:sz="4" w:space="0" w:color="000000"/>
              <w:bottom w:val="single" w:sz="4" w:space="0" w:color="000000"/>
              <w:right w:val="single" w:sz="4" w:space="0" w:color="000000"/>
            </w:tcBorders>
            <w:shd w:val="clear" w:color="auto" w:fill="E0E0E0"/>
            <w:vAlign w:val="center"/>
          </w:tcPr>
          <w:p w14:paraId="60863A28" w14:textId="77777777" w:rsidR="00222914" w:rsidRDefault="00222914" w:rsidP="00712826">
            <w:pPr>
              <w:tabs>
                <w:tab w:val="left" w:pos="3510"/>
                <w:tab w:val="left" w:pos="9287"/>
              </w:tabs>
              <w:jc w:val="center"/>
              <w:rPr>
                <w:rFonts w:ascii="Times New Roman" w:eastAsia="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shd w:val="clear" w:color="auto" w:fill="E0E0E0"/>
          </w:tcPr>
          <w:p w14:paraId="60863A29" w14:textId="77777777" w:rsidR="00222914" w:rsidRDefault="00222914" w:rsidP="00712826">
            <w:pPr>
              <w:tabs>
                <w:tab w:val="left" w:pos="3510"/>
                <w:tab w:val="left" w:pos="9287"/>
              </w:tabs>
              <w:jc w:val="center"/>
              <w:rPr>
                <w:rFonts w:ascii="Times New Roman" w:eastAsia="Times New Roman" w:hAnsi="Times New Roman" w:cs="Times New Roman"/>
              </w:rPr>
            </w:pPr>
          </w:p>
        </w:tc>
      </w:tr>
      <w:tr w:rsidR="00222914" w14:paraId="60863A31" w14:textId="77777777" w:rsidTr="00EB2861">
        <w:tc>
          <w:tcPr>
            <w:tcW w:w="3585" w:type="dxa"/>
            <w:tcBorders>
              <w:top w:val="single" w:sz="4" w:space="0" w:color="000000"/>
              <w:left w:val="single" w:sz="4" w:space="0" w:color="000000"/>
              <w:bottom w:val="single" w:sz="4" w:space="0" w:color="000000"/>
              <w:right w:val="single" w:sz="4" w:space="0" w:color="000000"/>
            </w:tcBorders>
          </w:tcPr>
          <w:p w14:paraId="60863A2B" w14:textId="77777777" w:rsidR="00222914" w:rsidRDefault="0057416A" w:rsidP="00712826">
            <w:pPr>
              <w:rPr>
                <w:rFonts w:ascii="Times New Roman" w:eastAsia="Times New Roman" w:hAnsi="Times New Roman" w:cs="Times New Roman"/>
              </w:rPr>
            </w:pPr>
            <w:r>
              <w:rPr>
                <w:rFonts w:ascii="Times New Roman" w:eastAsia="Times New Roman" w:hAnsi="Times New Roman" w:cs="Times New Roman"/>
              </w:rPr>
              <w:t>2.1. Mācīšana un mācīšanās</w:t>
            </w:r>
          </w:p>
        </w:tc>
        <w:tc>
          <w:tcPr>
            <w:tcW w:w="1519" w:type="dxa"/>
            <w:tcBorders>
              <w:top w:val="single" w:sz="4" w:space="0" w:color="000000"/>
              <w:left w:val="single" w:sz="4" w:space="0" w:color="000000"/>
              <w:bottom w:val="single" w:sz="4" w:space="0" w:color="000000"/>
              <w:right w:val="single" w:sz="4" w:space="0" w:color="000000"/>
            </w:tcBorders>
          </w:tcPr>
          <w:p w14:paraId="60863A2C" w14:textId="77777777" w:rsidR="00222914" w:rsidRDefault="00222914" w:rsidP="00712826">
            <w:pPr>
              <w:tabs>
                <w:tab w:val="left" w:pos="3510"/>
                <w:tab w:val="left" w:pos="9287"/>
              </w:tabs>
              <w:jc w:val="center"/>
              <w:rPr>
                <w:rFonts w:ascii="Times New Roman" w:eastAsia="Times New Roman"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60863A2D" w14:textId="77777777" w:rsidR="00222914" w:rsidRDefault="00222914" w:rsidP="00712826">
            <w:pPr>
              <w:tabs>
                <w:tab w:val="left" w:pos="3510"/>
                <w:tab w:val="left" w:pos="9287"/>
              </w:tabs>
              <w:jc w:val="center"/>
              <w:rPr>
                <w:rFonts w:ascii="Times New Roman" w:eastAsia="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60863A2E" w14:textId="335BFF0E" w:rsidR="00222914" w:rsidRDefault="008967C2" w:rsidP="00712826">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60863A2F" w14:textId="77777777" w:rsidR="00222914" w:rsidRDefault="00222914" w:rsidP="00712826">
            <w:pPr>
              <w:tabs>
                <w:tab w:val="left" w:pos="3510"/>
                <w:tab w:val="left" w:pos="9287"/>
              </w:tabs>
              <w:jc w:val="center"/>
              <w:rPr>
                <w:rFonts w:ascii="Times New Roman" w:eastAsia="Times New Roman" w:hAnsi="Times New Roman" w:cs="Times New Roman"/>
                <w:b/>
              </w:rPr>
            </w:pPr>
          </w:p>
        </w:tc>
        <w:tc>
          <w:tcPr>
            <w:tcW w:w="851" w:type="dxa"/>
            <w:tcBorders>
              <w:top w:val="single" w:sz="4" w:space="0" w:color="000000"/>
              <w:left w:val="single" w:sz="4" w:space="0" w:color="000000"/>
              <w:bottom w:val="single" w:sz="4" w:space="0" w:color="000000"/>
              <w:right w:val="single" w:sz="4" w:space="0" w:color="000000"/>
            </w:tcBorders>
          </w:tcPr>
          <w:p w14:paraId="60863A30" w14:textId="77777777" w:rsidR="00222914" w:rsidRDefault="00222914" w:rsidP="00712826">
            <w:pPr>
              <w:tabs>
                <w:tab w:val="left" w:pos="3510"/>
                <w:tab w:val="left" w:pos="9287"/>
              </w:tabs>
              <w:jc w:val="center"/>
              <w:rPr>
                <w:rFonts w:ascii="Times New Roman" w:eastAsia="Times New Roman" w:hAnsi="Times New Roman" w:cs="Times New Roman"/>
                <w:b/>
              </w:rPr>
            </w:pPr>
          </w:p>
        </w:tc>
      </w:tr>
      <w:tr w:rsidR="00222914" w14:paraId="60863A38" w14:textId="77777777" w:rsidTr="00EB2861">
        <w:tc>
          <w:tcPr>
            <w:tcW w:w="3585" w:type="dxa"/>
            <w:tcBorders>
              <w:top w:val="single" w:sz="4" w:space="0" w:color="000000"/>
              <w:left w:val="single" w:sz="4" w:space="0" w:color="000000"/>
              <w:bottom w:val="single" w:sz="4" w:space="0" w:color="000000"/>
              <w:right w:val="single" w:sz="4" w:space="0" w:color="000000"/>
            </w:tcBorders>
          </w:tcPr>
          <w:p w14:paraId="60863A32" w14:textId="77777777" w:rsidR="00222914" w:rsidRDefault="0057416A" w:rsidP="00712826">
            <w:pPr>
              <w:rPr>
                <w:rFonts w:ascii="Times New Roman" w:eastAsia="Times New Roman" w:hAnsi="Times New Roman" w:cs="Times New Roman"/>
              </w:rPr>
            </w:pPr>
            <w:r>
              <w:rPr>
                <w:rFonts w:ascii="Times New Roman" w:eastAsia="Times New Roman" w:hAnsi="Times New Roman" w:cs="Times New Roman"/>
              </w:rPr>
              <w:t>2.2. Pedagogu profesionālā kapacitāte</w:t>
            </w:r>
          </w:p>
        </w:tc>
        <w:tc>
          <w:tcPr>
            <w:tcW w:w="1519" w:type="dxa"/>
            <w:tcBorders>
              <w:top w:val="single" w:sz="4" w:space="0" w:color="000000"/>
              <w:left w:val="single" w:sz="4" w:space="0" w:color="000000"/>
              <w:bottom w:val="single" w:sz="4" w:space="0" w:color="000000"/>
              <w:right w:val="single" w:sz="4" w:space="0" w:color="000000"/>
            </w:tcBorders>
          </w:tcPr>
          <w:p w14:paraId="60863A33" w14:textId="77777777" w:rsidR="00222914" w:rsidRDefault="00222914" w:rsidP="00712826">
            <w:pPr>
              <w:tabs>
                <w:tab w:val="left" w:pos="3510"/>
                <w:tab w:val="left" w:pos="9287"/>
              </w:tabs>
              <w:jc w:val="center"/>
              <w:rPr>
                <w:rFonts w:ascii="Times New Roman" w:eastAsia="Times New Roman"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60863A34" w14:textId="77777777" w:rsidR="00222914" w:rsidRDefault="00222914" w:rsidP="00712826">
            <w:pPr>
              <w:tabs>
                <w:tab w:val="left" w:pos="3510"/>
                <w:tab w:val="left" w:pos="9287"/>
              </w:tabs>
              <w:jc w:val="center"/>
              <w:rPr>
                <w:rFonts w:ascii="Times New Roman" w:eastAsia="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60863A35" w14:textId="6D431D78" w:rsidR="00222914" w:rsidRDefault="00533955" w:rsidP="00712826">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60863A36" w14:textId="77777777" w:rsidR="00222914" w:rsidRDefault="00222914" w:rsidP="00712826">
            <w:pPr>
              <w:tabs>
                <w:tab w:val="left" w:pos="3510"/>
                <w:tab w:val="left" w:pos="9287"/>
              </w:tabs>
              <w:jc w:val="center"/>
              <w:rPr>
                <w:rFonts w:ascii="Times New Roman" w:eastAsia="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tcPr>
          <w:p w14:paraId="60863A37" w14:textId="77777777" w:rsidR="00222914" w:rsidRDefault="00222914" w:rsidP="00712826">
            <w:pPr>
              <w:tabs>
                <w:tab w:val="left" w:pos="3510"/>
                <w:tab w:val="left" w:pos="9287"/>
              </w:tabs>
              <w:jc w:val="center"/>
              <w:rPr>
                <w:rFonts w:ascii="Times New Roman" w:eastAsia="Times New Roman" w:hAnsi="Times New Roman" w:cs="Times New Roman"/>
              </w:rPr>
            </w:pPr>
          </w:p>
        </w:tc>
      </w:tr>
      <w:tr w:rsidR="00222914" w14:paraId="60863A3F" w14:textId="77777777" w:rsidTr="00EB2861">
        <w:tc>
          <w:tcPr>
            <w:tcW w:w="3585" w:type="dxa"/>
            <w:tcBorders>
              <w:top w:val="single" w:sz="4" w:space="0" w:color="000000"/>
              <w:left w:val="single" w:sz="4" w:space="0" w:color="000000"/>
              <w:bottom w:val="single" w:sz="4" w:space="0" w:color="000000"/>
              <w:right w:val="single" w:sz="4" w:space="0" w:color="000000"/>
            </w:tcBorders>
          </w:tcPr>
          <w:p w14:paraId="60863A39" w14:textId="77777777" w:rsidR="00222914" w:rsidRDefault="0057416A" w:rsidP="00712826">
            <w:pPr>
              <w:rPr>
                <w:rFonts w:ascii="Times New Roman" w:eastAsia="Times New Roman" w:hAnsi="Times New Roman" w:cs="Times New Roman"/>
              </w:rPr>
            </w:pPr>
            <w:r>
              <w:rPr>
                <w:rFonts w:ascii="Times New Roman" w:eastAsia="Times New Roman" w:hAnsi="Times New Roman" w:cs="Times New Roman"/>
              </w:rPr>
              <w:t>2.3. Izglītības programmu īstenošana</w:t>
            </w:r>
          </w:p>
        </w:tc>
        <w:tc>
          <w:tcPr>
            <w:tcW w:w="1519" w:type="dxa"/>
            <w:tcBorders>
              <w:top w:val="single" w:sz="4" w:space="0" w:color="000000"/>
              <w:left w:val="single" w:sz="4" w:space="0" w:color="000000"/>
              <w:bottom w:val="single" w:sz="4" w:space="0" w:color="000000"/>
              <w:right w:val="single" w:sz="4" w:space="0" w:color="000000"/>
            </w:tcBorders>
          </w:tcPr>
          <w:p w14:paraId="60863A3A" w14:textId="77777777" w:rsidR="00222914" w:rsidRDefault="00222914" w:rsidP="00712826">
            <w:pPr>
              <w:tabs>
                <w:tab w:val="left" w:pos="3510"/>
                <w:tab w:val="left" w:pos="9287"/>
              </w:tabs>
              <w:jc w:val="center"/>
              <w:rPr>
                <w:rFonts w:ascii="Times New Roman" w:eastAsia="Times New Roman"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60863A3B" w14:textId="77777777" w:rsidR="00222914" w:rsidRDefault="00222914" w:rsidP="00712826">
            <w:pPr>
              <w:tabs>
                <w:tab w:val="left" w:pos="3510"/>
                <w:tab w:val="left" w:pos="9287"/>
              </w:tabs>
              <w:jc w:val="center"/>
              <w:rPr>
                <w:rFonts w:ascii="Times New Roman" w:eastAsia="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60863A3C" w14:textId="59CA030F" w:rsidR="00222914" w:rsidRDefault="00265782" w:rsidP="00712826">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60863A3D" w14:textId="77777777" w:rsidR="00222914" w:rsidRDefault="00222914" w:rsidP="00712826">
            <w:pPr>
              <w:tabs>
                <w:tab w:val="left" w:pos="3510"/>
                <w:tab w:val="left" w:pos="9287"/>
              </w:tabs>
              <w:jc w:val="center"/>
              <w:rPr>
                <w:rFonts w:ascii="Times New Roman" w:eastAsia="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tcPr>
          <w:p w14:paraId="60863A3E" w14:textId="77777777" w:rsidR="00222914" w:rsidRDefault="00222914" w:rsidP="00712826">
            <w:pPr>
              <w:tabs>
                <w:tab w:val="left" w:pos="3510"/>
                <w:tab w:val="left" w:pos="9287"/>
              </w:tabs>
              <w:jc w:val="center"/>
              <w:rPr>
                <w:rFonts w:ascii="Times New Roman" w:eastAsia="Times New Roman" w:hAnsi="Times New Roman" w:cs="Times New Roman"/>
              </w:rPr>
            </w:pPr>
          </w:p>
        </w:tc>
      </w:tr>
      <w:tr w:rsidR="00222914" w14:paraId="60863A43" w14:textId="77777777" w:rsidTr="00EB2861">
        <w:tc>
          <w:tcPr>
            <w:tcW w:w="3585" w:type="dxa"/>
            <w:tcBorders>
              <w:top w:val="single" w:sz="4" w:space="0" w:color="000000"/>
              <w:left w:val="single" w:sz="4" w:space="0" w:color="000000"/>
              <w:bottom w:val="single" w:sz="4" w:space="0" w:color="000000"/>
              <w:right w:val="single" w:sz="4" w:space="0" w:color="000000"/>
            </w:tcBorders>
            <w:shd w:val="clear" w:color="auto" w:fill="E0E0E0"/>
          </w:tcPr>
          <w:p w14:paraId="60863A40" w14:textId="77777777" w:rsidR="00222914" w:rsidRDefault="0057416A" w:rsidP="00712826">
            <w:pPr>
              <w:rPr>
                <w:rFonts w:ascii="Times New Roman" w:eastAsia="Times New Roman" w:hAnsi="Times New Roman" w:cs="Times New Roman"/>
              </w:rPr>
            </w:pPr>
            <w:r>
              <w:rPr>
                <w:rFonts w:ascii="Times New Roman" w:eastAsia="Times New Roman" w:hAnsi="Times New Roman" w:cs="Times New Roman"/>
              </w:rPr>
              <w:lastRenderedPageBreak/>
              <w:t>3. Iekļaujoša vide</w:t>
            </w:r>
          </w:p>
        </w:tc>
        <w:tc>
          <w:tcPr>
            <w:tcW w:w="4637" w:type="dxa"/>
            <w:gridSpan w:val="4"/>
            <w:tcBorders>
              <w:top w:val="single" w:sz="4" w:space="0" w:color="000000"/>
              <w:left w:val="single" w:sz="4" w:space="0" w:color="000000"/>
              <w:bottom w:val="single" w:sz="4" w:space="0" w:color="000000"/>
              <w:right w:val="single" w:sz="4" w:space="0" w:color="000000"/>
            </w:tcBorders>
            <w:shd w:val="clear" w:color="auto" w:fill="E0E0E0"/>
            <w:vAlign w:val="center"/>
          </w:tcPr>
          <w:p w14:paraId="60863A41" w14:textId="77777777" w:rsidR="00222914" w:rsidRDefault="00222914" w:rsidP="00712826">
            <w:pPr>
              <w:tabs>
                <w:tab w:val="left" w:pos="3510"/>
                <w:tab w:val="left" w:pos="9287"/>
              </w:tabs>
              <w:jc w:val="center"/>
              <w:rPr>
                <w:rFonts w:ascii="Times New Roman" w:eastAsia="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shd w:val="clear" w:color="auto" w:fill="E0E0E0"/>
          </w:tcPr>
          <w:p w14:paraId="60863A42" w14:textId="77777777" w:rsidR="00222914" w:rsidRDefault="00222914" w:rsidP="00712826">
            <w:pPr>
              <w:tabs>
                <w:tab w:val="left" w:pos="3510"/>
                <w:tab w:val="left" w:pos="9287"/>
              </w:tabs>
              <w:jc w:val="center"/>
              <w:rPr>
                <w:rFonts w:ascii="Times New Roman" w:eastAsia="Times New Roman" w:hAnsi="Times New Roman" w:cs="Times New Roman"/>
              </w:rPr>
            </w:pPr>
          </w:p>
        </w:tc>
      </w:tr>
      <w:tr w:rsidR="00222914" w14:paraId="60863A4A" w14:textId="77777777" w:rsidTr="00EB2861">
        <w:tc>
          <w:tcPr>
            <w:tcW w:w="3585" w:type="dxa"/>
            <w:tcBorders>
              <w:top w:val="single" w:sz="4" w:space="0" w:color="000000"/>
              <w:left w:val="single" w:sz="4" w:space="0" w:color="000000"/>
              <w:bottom w:val="single" w:sz="4" w:space="0" w:color="000000"/>
              <w:right w:val="single" w:sz="4" w:space="0" w:color="000000"/>
            </w:tcBorders>
          </w:tcPr>
          <w:p w14:paraId="60863A44" w14:textId="77777777" w:rsidR="00222914" w:rsidRDefault="0057416A" w:rsidP="00712826">
            <w:pPr>
              <w:rPr>
                <w:rFonts w:ascii="Times New Roman" w:eastAsia="Times New Roman" w:hAnsi="Times New Roman" w:cs="Times New Roman"/>
              </w:rPr>
            </w:pPr>
            <w:r>
              <w:rPr>
                <w:rFonts w:ascii="Times New Roman" w:eastAsia="Times New Roman" w:hAnsi="Times New Roman" w:cs="Times New Roman"/>
              </w:rPr>
              <w:t xml:space="preserve">3.1. Pieejamība </w:t>
            </w:r>
          </w:p>
        </w:tc>
        <w:tc>
          <w:tcPr>
            <w:tcW w:w="1519" w:type="dxa"/>
            <w:tcBorders>
              <w:top w:val="single" w:sz="4" w:space="0" w:color="000000"/>
              <w:left w:val="single" w:sz="4" w:space="0" w:color="000000"/>
              <w:bottom w:val="single" w:sz="4" w:space="0" w:color="000000"/>
              <w:right w:val="single" w:sz="4" w:space="0" w:color="000000"/>
            </w:tcBorders>
          </w:tcPr>
          <w:p w14:paraId="60863A45" w14:textId="77777777" w:rsidR="00222914" w:rsidRDefault="00222914" w:rsidP="00712826">
            <w:pPr>
              <w:tabs>
                <w:tab w:val="left" w:pos="3510"/>
                <w:tab w:val="left" w:pos="9287"/>
              </w:tabs>
              <w:jc w:val="center"/>
              <w:rPr>
                <w:rFonts w:ascii="Times New Roman" w:eastAsia="Times New Roman"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60863A46" w14:textId="77777777" w:rsidR="00222914" w:rsidRDefault="00222914" w:rsidP="00712826">
            <w:pPr>
              <w:tabs>
                <w:tab w:val="left" w:pos="3510"/>
                <w:tab w:val="left" w:pos="9287"/>
              </w:tabs>
              <w:jc w:val="center"/>
              <w:rPr>
                <w:rFonts w:ascii="Times New Roman" w:eastAsia="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60863A47" w14:textId="16BFC188" w:rsidR="00222914" w:rsidRDefault="00A90B27" w:rsidP="00712826">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60863A48" w14:textId="77777777" w:rsidR="00222914" w:rsidRDefault="00222914" w:rsidP="00712826">
            <w:pPr>
              <w:tabs>
                <w:tab w:val="left" w:pos="3510"/>
                <w:tab w:val="left" w:pos="9287"/>
              </w:tabs>
              <w:jc w:val="center"/>
              <w:rPr>
                <w:rFonts w:ascii="Times New Roman" w:eastAsia="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tcPr>
          <w:p w14:paraId="60863A49" w14:textId="77777777" w:rsidR="00222914" w:rsidRDefault="00222914" w:rsidP="00712826">
            <w:pPr>
              <w:tabs>
                <w:tab w:val="left" w:pos="3510"/>
                <w:tab w:val="left" w:pos="9287"/>
              </w:tabs>
              <w:jc w:val="center"/>
              <w:rPr>
                <w:rFonts w:ascii="Times New Roman" w:eastAsia="Times New Roman" w:hAnsi="Times New Roman" w:cs="Times New Roman"/>
              </w:rPr>
            </w:pPr>
          </w:p>
        </w:tc>
      </w:tr>
      <w:tr w:rsidR="00222914" w14:paraId="60863A51" w14:textId="77777777" w:rsidTr="00EB2861">
        <w:tc>
          <w:tcPr>
            <w:tcW w:w="3585" w:type="dxa"/>
            <w:tcBorders>
              <w:top w:val="single" w:sz="4" w:space="0" w:color="000000"/>
              <w:left w:val="single" w:sz="4" w:space="0" w:color="000000"/>
              <w:bottom w:val="single" w:sz="4" w:space="0" w:color="000000"/>
              <w:right w:val="single" w:sz="4" w:space="0" w:color="000000"/>
            </w:tcBorders>
          </w:tcPr>
          <w:p w14:paraId="60863A4B" w14:textId="77777777" w:rsidR="00222914" w:rsidRDefault="0057416A" w:rsidP="00712826">
            <w:pPr>
              <w:rPr>
                <w:rFonts w:ascii="Times New Roman" w:eastAsia="Times New Roman" w:hAnsi="Times New Roman" w:cs="Times New Roman"/>
              </w:rPr>
            </w:pPr>
            <w:r>
              <w:rPr>
                <w:rFonts w:ascii="Times New Roman" w:eastAsia="Times New Roman" w:hAnsi="Times New Roman" w:cs="Times New Roman"/>
              </w:rPr>
              <w:t>3.2. Drošība un psiholoģiskā labklājība</w:t>
            </w:r>
          </w:p>
        </w:tc>
        <w:tc>
          <w:tcPr>
            <w:tcW w:w="1519" w:type="dxa"/>
            <w:tcBorders>
              <w:top w:val="single" w:sz="4" w:space="0" w:color="000000"/>
              <w:left w:val="single" w:sz="4" w:space="0" w:color="000000"/>
              <w:bottom w:val="single" w:sz="4" w:space="0" w:color="000000"/>
              <w:right w:val="single" w:sz="4" w:space="0" w:color="000000"/>
            </w:tcBorders>
          </w:tcPr>
          <w:p w14:paraId="60863A4C" w14:textId="77777777" w:rsidR="00222914" w:rsidRDefault="00222914" w:rsidP="00712826">
            <w:pPr>
              <w:tabs>
                <w:tab w:val="left" w:pos="3510"/>
                <w:tab w:val="left" w:pos="9287"/>
              </w:tabs>
              <w:jc w:val="center"/>
              <w:rPr>
                <w:rFonts w:ascii="Times New Roman" w:eastAsia="Times New Roman"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60863A4D" w14:textId="77777777" w:rsidR="00222914" w:rsidRDefault="00222914" w:rsidP="00712826">
            <w:pPr>
              <w:tabs>
                <w:tab w:val="left" w:pos="3510"/>
                <w:tab w:val="left" w:pos="9287"/>
              </w:tabs>
              <w:jc w:val="center"/>
              <w:rPr>
                <w:rFonts w:ascii="Times New Roman" w:eastAsia="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60863A4E" w14:textId="1ADB4BEC" w:rsidR="00222914" w:rsidRDefault="009A660D" w:rsidP="00712826">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60863A4F" w14:textId="77777777" w:rsidR="00222914" w:rsidRDefault="00222914" w:rsidP="00712826">
            <w:pPr>
              <w:tabs>
                <w:tab w:val="left" w:pos="3510"/>
                <w:tab w:val="left" w:pos="9287"/>
              </w:tabs>
              <w:jc w:val="center"/>
              <w:rPr>
                <w:rFonts w:ascii="Times New Roman" w:eastAsia="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tcPr>
          <w:p w14:paraId="60863A50" w14:textId="77777777" w:rsidR="00222914" w:rsidRDefault="00222914" w:rsidP="00712826">
            <w:pPr>
              <w:tabs>
                <w:tab w:val="left" w:pos="3510"/>
                <w:tab w:val="left" w:pos="9287"/>
              </w:tabs>
              <w:jc w:val="center"/>
              <w:rPr>
                <w:rFonts w:ascii="Times New Roman" w:eastAsia="Times New Roman" w:hAnsi="Times New Roman" w:cs="Times New Roman"/>
              </w:rPr>
            </w:pPr>
          </w:p>
        </w:tc>
      </w:tr>
      <w:tr w:rsidR="00222914" w14:paraId="60863A58" w14:textId="77777777" w:rsidTr="00EB2861">
        <w:trPr>
          <w:trHeight w:val="285"/>
        </w:trPr>
        <w:tc>
          <w:tcPr>
            <w:tcW w:w="3585" w:type="dxa"/>
            <w:tcBorders>
              <w:top w:val="single" w:sz="4" w:space="0" w:color="000000"/>
              <w:left w:val="single" w:sz="4" w:space="0" w:color="000000"/>
              <w:bottom w:val="single" w:sz="4" w:space="0" w:color="000000"/>
              <w:right w:val="single" w:sz="4" w:space="0" w:color="000000"/>
            </w:tcBorders>
          </w:tcPr>
          <w:p w14:paraId="60863A52" w14:textId="77777777" w:rsidR="00222914" w:rsidRDefault="0057416A" w:rsidP="00712826">
            <w:pPr>
              <w:rPr>
                <w:rFonts w:ascii="Times New Roman" w:eastAsia="Times New Roman" w:hAnsi="Times New Roman" w:cs="Times New Roman"/>
              </w:rPr>
            </w:pPr>
            <w:r>
              <w:rPr>
                <w:rFonts w:ascii="Times New Roman" w:eastAsia="Times New Roman" w:hAnsi="Times New Roman" w:cs="Times New Roman"/>
              </w:rPr>
              <w:t>3.3. Infrastruktūra un resursi</w:t>
            </w:r>
          </w:p>
        </w:tc>
        <w:tc>
          <w:tcPr>
            <w:tcW w:w="1519" w:type="dxa"/>
            <w:tcBorders>
              <w:top w:val="single" w:sz="4" w:space="0" w:color="000000"/>
              <w:left w:val="single" w:sz="4" w:space="0" w:color="000000"/>
              <w:bottom w:val="single" w:sz="4" w:space="0" w:color="000000"/>
              <w:right w:val="single" w:sz="4" w:space="0" w:color="000000"/>
            </w:tcBorders>
          </w:tcPr>
          <w:p w14:paraId="60863A53" w14:textId="77777777" w:rsidR="00222914" w:rsidRDefault="00222914" w:rsidP="00712826">
            <w:pPr>
              <w:tabs>
                <w:tab w:val="left" w:pos="3510"/>
                <w:tab w:val="left" w:pos="9287"/>
              </w:tabs>
              <w:jc w:val="center"/>
              <w:rPr>
                <w:rFonts w:ascii="Times New Roman" w:eastAsia="Times New Roman"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60863A54" w14:textId="77777777" w:rsidR="00222914" w:rsidRDefault="00222914" w:rsidP="00712826">
            <w:pPr>
              <w:tabs>
                <w:tab w:val="left" w:pos="3510"/>
                <w:tab w:val="left" w:pos="9287"/>
              </w:tabs>
              <w:jc w:val="center"/>
              <w:rPr>
                <w:rFonts w:ascii="Times New Roman" w:eastAsia="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60863A55" w14:textId="051E471B" w:rsidR="00222914" w:rsidRDefault="004D2952" w:rsidP="00712826">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60863A56" w14:textId="77777777" w:rsidR="00222914" w:rsidRDefault="00222914" w:rsidP="00712826">
            <w:pPr>
              <w:tabs>
                <w:tab w:val="left" w:pos="3510"/>
                <w:tab w:val="left" w:pos="9287"/>
              </w:tabs>
              <w:jc w:val="center"/>
              <w:rPr>
                <w:rFonts w:ascii="Times New Roman" w:eastAsia="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tcPr>
          <w:p w14:paraId="60863A57" w14:textId="77777777" w:rsidR="00222914" w:rsidRDefault="00222914" w:rsidP="00712826">
            <w:pPr>
              <w:tabs>
                <w:tab w:val="left" w:pos="3510"/>
                <w:tab w:val="left" w:pos="9287"/>
              </w:tabs>
              <w:jc w:val="center"/>
              <w:rPr>
                <w:rFonts w:ascii="Times New Roman" w:eastAsia="Times New Roman" w:hAnsi="Times New Roman" w:cs="Times New Roman"/>
              </w:rPr>
            </w:pPr>
          </w:p>
        </w:tc>
      </w:tr>
      <w:tr w:rsidR="00222914" w14:paraId="60863A5F" w14:textId="77777777" w:rsidTr="00EB2861">
        <w:trPr>
          <w:trHeight w:val="285"/>
        </w:trPr>
        <w:tc>
          <w:tcPr>
            <w:tcW w:w="3585" w:type="dxa"/>
            <w:tcBorders>
              <w:top w:val="single" w:sz="4" w:space="0" w:color="000000"/>
              <w:left w:val="single" w:sz="4" w:space="0" w:color="000000"/>
              <w:bottom w:val="single" w:sz="4" w:space="0" w:color="000000"/>
              <w:right w:val="single" w:sz="4" w:space="0" w:color="000000"/>
            </w:tcBorders>
            <w:shd w:val="clear" w:color="auto" w:fill="D9D9D9"/>
          </w:tcPr>
          <w:p w14:paraId="60863A59" w14:textId="77777777" w:rsidR="00222914" w:rsidRDefault="0057416A" w:rsidP="00712826">
            <w:pPr>
              <w:rPr>
                <w:rFonts w:ascii="Times New Roman" w:eastAsia="Times New Roman" w:hAnsi="Times New Roman" w:cs="Times New Roman"/>
              </w:rPr>
            </w:pPr>
            <w:r>
              <w:rPr>
                <w:rFonts w:ascii="Times New Roman" w:eastAsia="Times New Roman" w:hAnsi="Times New Roman" w:cs="Times New Roman"/>
              </w:rPr>
              <w:t>4. Laba pārvaldība</w:t>
            </w:r>
          </w:p>
        </w:tc>
        <w:tc>
          <w:tcPr>
            <w:tcW w:w="1519" w:type="dxa"/>
            <w:tcBorders>
              <w:top w:val="single" w:sz="4" w:space="0" w:color="000000"/>
              <w:left w:val="single" w:sz="4" w:space="0" w:color="000000"/>
              <w:bottom w:val="single" w:sz="4" w:space="0" w:color="000000"/>
              <w:right w:val="single" w:sz="4" w:space="0" w:color="000000"/>
            </w:tcBorders>
            <w:shd w:val="clear" w:color="auto" w:fill="D9D9D9"/>
          </w:tcPr>
          <w:p w14:paraId="60863A5A" w14:textId="77777777" w:rsidR="00222914" w:rsidRDefault="00222914" w:rsidP="00712826">
            <w:pPr>
              <w:tabs>
                <w:tab w:val="left" w:pos="3510"/>
                <w:tab w:val="left" w:pos="9287"/>
              </w:tabs>
              <w:jc w:val="center"/>
              <w:rPr>
                <w:rFonts w:ascii="Times New Roman" w:eastAsia="Times New Roman"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shd w:val="clear" w:color="auto" w:fill="D9D9D9"/>
          </w:tcPr>
          <w:p w14:paraId="60863A5B" w14:textId="77777777" w:rsidR="00222914" w:rsidRDefault="00222914" w:rsidP="00712826">
            <w:pPr>
              <w:tabs>
                <w:tab w:val="left" w:pos="3510"/>
                <w:tab w:val="left" w:pos="9287"/>
              </w:tabs>
              <w:jc w:val="center"/>
              <w:rPr>
                <w:rFonts w:ascii="Times New Roman" w:eastAsia="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0863A5C" w14:textId="77777777" w:rsidR="00222914" w:rsidRDefault="00222914" w:rsidP="00712826">
            <w:pPr>
              <w:tabs>
                <w:tab w:val="left" w:pos="3510"/>
                <w:tab w:val="left" w:pos="9287"/>
              </w:tabs>
              <w:jc w:val="cente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cPr>
          <w:p w14:paraId="60863A5D" w14:textId="77777777" w:rsidR="00222914" w:rsidRDefault="00222914" w:rsidP="00712826">
            <w:pPr>
              <w:tabs>
                <w:tab w:val="left" w:pos="3510"/>
                <w:tab w:val="left" w:pos="9287"/>
              </w:tabs>
              <w:jc w:val="center"/>
              <w:rPr>
                <w:rFonts w:ascii="Times New Roman" w:eastAsia="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shd w:val="clear" w:color="auto" w:fill="D9D9D9"/>
          </w:tcPr>
          <w:p w14:paraId="60863A5E" w14:textId="77777777" w:rsidR="00222914" w:rsidRDefault="00222914" w:rsidP="00712826">
            <w:pPr>
              <w:tabs>
                <w:tab w:val="left" w:pos="3510"/>
                <w:tab w:val="left" w:pos="9287"/>
              </w:tabs>
              <w:jc w:val="center"/>
              <w:rPr>
                <w:rFonts w:ascii="Times New Roman" w:eastAsia="Times New Roman" w:hAnsi="Times New Roman" w:cs="Times New Roman"/>
              </w:rPr>
            </w:pPr>
          </w:p>
        </w:tc>
      </w:tr>
      <w:tr w:rsidR="00222914" w14:paraId="60863A66" w14:textId="77777777" w:rsidTr="00EB2861">
        <w:trPr>
          <w:trHeight w:val="285"/>
        </w:trPr>
        <w:tc>
          <w:tcPr>
            <w:tcW w:w="3585" w:type="dxa"/>
            <w:tcBorders>
              <w:top w:val="single" w:sz="4" w:space="0" w:color="000000"/>
              <w:left w:val="single" w:sz="4" w:space="0" w:color="000000"/>
              <w:bottom w:val="single" w:sz="4" w:space="0" w:color="000000"/>
              <w:right w:val="single" w:sz="4" w:space="0" w:color="000000"/>
            </w:tcBorders>
          </w:tcPr>
          <w:p w14:paraId="60863A60" w14:textId="77777777" w:rsidR="00222914" w:rsidRDefault="0057416A" w:rsidP="00712826">
            <w:pPr>
              <w:rPr>
                <w:rFonts w:ascii="Times New Roman" w:eastAsia="Times New Roman" w:hAnsi="Times New Roman" w:cs="Times New Roman"/>
              </w:rPr>
            </w:pPr>
            <w:r>
              <w:rPr>
                <w:rFonts w:ascii="Times New Roman" w:eastAsia="Times New Roman" w:hAnsi="Times New Roman" w:cs="Times New Roman"/>
              </w:rPr>
              <w:t>4.1. Administratīvā efektivitāte</w:t>
            </w:r>
          </w:p>
        </w:tc>
        <w:tc>
          <w:tcPr>
            <w:tcW w:w="1519" w:type="dxa"/>
            <w:tcBorders>
              <w:top w:val="single" w:sz="4" w:space="0" w:color="000000"/>
              <w:left w:val="single" w:sz="4" w:space="0" w:color="000000"/>
              <w:bottom w:val="single" w:sz="4" w:space="0" w:color="000000"/>
              <w:right w:val="single" w:sz="4" w:space="0" w:color="000000"/>
            </w:tcBorders>
          </w:tcPr>
          <w:p w14:paraId="60863A61" w14:textId="77777777" w:rsidR="00222914" w:rsidRDefault="00222914" w:rsidP="00712826">
            <w:pPr>
              <w:tabs>
                <w:tab w:val="left" w:pos="3510"/>
                <w:tab w:val="left" w:pos="9287"/>
              </w:tabs>
              <w:jc w:val="center"/>
              <w:rPr>
                <w:rFonts w:ascii="Times New Roman" w:eastAsia="Times New Roman"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60863A62" w14:textId="77777777" w:rsidR="00222914" w:rsidRDefault="00222914" w:rsidP="00712826">
            <w:pPr>
              <w:tabs>
                <w:tab w:val="left" w:pos="3510"/>
                <w:tab w:val="left" w:pos="9287"/>
              </w:tabs>
              <w:jc w:val="center"/>
              <w:rPr>
                <w:rFonts w:ascii="Times New Roman" w:eastAsia="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60863A63" w14:textId="6D486BF4" w:rsidR="00222914" w:rsidRDefault="00F1377F" w:rsidP="00712826">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60863A64" w14:textId="77777777" w:rsidR="00222914" w:rsidRDefault="00222914" w:rsidP="00712826">
            <w:pPr>
              <w:tabs>
                <w:tab w:val="left" w:pos="3510"/>
                <w:tab w:val="left" w:pos="9287"/>
              </w:tabs>
              <w:jc w:val="center"/>
              <w:rPr>
                <w:rFonts w:ascii="Times New Roman" w:eastAsia="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tcPr>
          <w:p w14:paraId="60863A65" w14:textId="77777777" w:rsidR="00222914" w:rsidRDefault="00222914" w:rsidP="00712826">
            <w:pPr>
              <w:tabs>
                <w:tab w:val="left" w:pos="3510"/>
                <w:tab w:val="left" w:pos="9287"/>
              </w:tabs>
              <w:jc w:val="center"/>
              <w:rPr>
                <w:rFonts w:ascii="Times New Roman" w:eastAsia="Times New Roman" w:hAnsi="Times New Roman" w:cs="Times New Roman"/>
              </w:rPr>
            </w:pPr>
          </w:p>
        </w:tc>
      </w:tr>
      <w:tr w:rsidR="00222914" w14:paraId="60863A6D" w14:textId="77777777" w:rsidTr="00EB2861">
        <w:trPr>
          <w:trHeight w:val="285"/>
        </w:trPr>
        <w:tc>
          <w:tcPr>
            <w:tcW w:w="3585" w:type="dxa"/>
            <w:tcBorders>
              <w:top w:val="single" w:sz="4" w:space="0" w:color="000000"/>
              <w:left w:val="single" w:sz="4" w:space="0" w:color="000000"/>
              <w:bottom w:val="single" w:sz="4" w:space="0" w:color="000000"/>
              <w:right w:val="single" w:sz="4" w:space="0" w:color="000000"/>
            </w:tcBorders>
          </w:tcPr>
          <w:p w14:paraId="60863A67" w14:textId="77777777" w:rsidR="00222914" w:rsidRDefault="0057416A" w:rsidP="00712826">
            <w:pPr>
              <w:rPr>
                <w:rFonts w:ascii="Times New Roman" w:eastAsia="Times New Roman" w:hAnsi="Times New Roman" w:cs="Times New Roman"/>
              </w:rPr>
            </w:pPr>
            <w:r>
              <w:rPr>
                <w:rFonts w:ascii="Times New Roman" w:eastAsia="Times New Roman" w:hAnsi="Times New Roman" w:cs="Times New Roman"/>
              </w:rPr>
              <w:t>4.2. Vadības profesionālā darbība</w:t>
            </w:r>
          </w:p>
        </w:tc>
        <w:tc>
          <w:tcPr>
            <w:tcW w:w="1519" w:type="dxa"/>
            <w:tcBorders>
              <w:top w:val="single" w:sz="4" w:space="0" w:color="000000"/>
              <w:left w:val="single" w:sz="4" w:space="0" w:color="000000"/>
              <w:bottom w:val="single" w:sz="4" w:space="0" w:color="000000"/>
              <w:right w:val="single" w:sz="4" w:space="0" w:color="000000"/>
            </w:tcBorders>
          </w:tcPr>
          <w:p w14:paraId="60863A68" w14:textId="77777777" w:rsidR="00222914" w:rsidRDefault="00222914" w:rsidP="00712826">
            <w:pPr>
              <w:tabs>
                <w:tab w:val="left" w:pos="3510"/>
                <w:tab w:val="left" w:pos="9287"/>
              </w:tabs>
              <w:jc w:val="center"/>
              <w:rPr>
                <w:rFonts w:ascii="Times New Roman" w:eastAsia="Times New Roman"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60863A69" w14:textId="77777777" w:rsidR="00222914" w:rsidRDefault="00222914" w:rsidP="00712826">
            <w:pPr>
              <w:tabs>
                <w:tab w:val="left" w:pos="3510"/>
                <w:tab w:val="left" w:pos="9287"/>
              </w:tabs>
              <w:jc w:val="center"/>
              <w:rPr>
                <w:rFonts w:ascii="Times New Roman" w:eastAsia="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60863A6A" w14:textId="77777777" w:rsidR="00222914" w:rsidRDefault="00222914" w:rsidP="00712826">
            <w:pPr>
              <w:tabs>
                <w:tab w:val="left" w:pos="3510"/>
                <w:tab w:val="left" w:pos="9287"/>
              </w:tabs>
              <w:jc w:val="cente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Pr>
          <w:p w14:paraId="60863A6B" w14:textId="2D1E23E2" w:rsidR="00222914" w:rsidRDefault="009D178E" w:rsidP="00712826">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851" w:type="dxa"/>
            <w:tcBorders>
              <w:top w:val="single" w:sz="4" w:space="0" w:color="000000"/>
              <w:left w:val="single" w:sz="4" w:space="0" w:color="000000"/>
              <w:bottom w:val="single" w:sz="4" w:space="0" w:color="000000"/>
              <w:right w:val="single" w:sz="4" w:space="0" w:color="000000"/>
            </w:tcBorders>
          </w:tcPr>
          <w:p w14:paraId="60863A6C" w14:textId="77777777" w:rsidR="00222914" w:rsidRDefault="00222914" w:rsidP="00712826">
            <w:pPr>
              <w:tabs>
                <w:tab w:val="left" w:pos="3510"/>
                <w:tab w:val="left" w:pos="9287"/>
              </w:tabs>
              <w:jc w:val="center"/>
              <w:rPr>
                <w:rFonts w:ascii="Times New Roman" w:eastAsia="Times New Roman" w:hAnsi="Times New Roman" w:cs="Times New Roman"/>
              </w:rPr>
            </w:pPr>
          </w:p>
        </w:tc>
      </w:tr>
      <w:tr w:rsidR="00222914" w14:paraId="60863A74" w14:textId="77777777" w:rsidTr="00EB2861">
        <w:trPr>
          <w:trHeight w:val="285"/>
        </w:trPr>
        <w:tc>
          <w:tcPr>
            <w:tcW w:w="3585" w:type="dxa"/>
            <w:tcBorders>
              <w:top w:val="single" w:sz="4" w:space="0" w:color="000000"/>
              <w:left w:val="single" w:sz="4" w:space="0" w:color="000000"/>
              <w:bottom w:val="single" w:sz="4" w:space="0" w:color="000000"/>
              <w:right w:val="single" w:sz="4" w:space="0" w:color="000000"/>
            </w:tcBorders>
          </w:tcPr>
          <w:p w14:paraId="60863A6E" w14:textId="77777777" w:rsidR="00222914" w:rsidRDefault="0057416A" w:rsidP="00712826">
            <w:pPr>
              <w:rPr>
                <w:rFonts w:ascii="Times New Roman" w:eastAsia="Times New Roman" w:hAnsi="Times New Roman" w:cs="Times New Roman"/>
              </w:rPr>
            </w:pPr>
            <w:r>
              <w:rPr>
                <w:rFonts w:ascii="Times New Roman" w:eastAsia="Times New Roman" w:hAnsi="Times New Roman" w:cs="Times New Roman"/>
              </w:rPr>
              <w:t>4.3. Atbalsts un sadarbība</w:t>
            </w:r>
          </w:p>
        </w:tc>
        <w:tc>
          <w:tcPr>
            <w:tcW w:w="1519" w:type="dxa"/>
            <w:tcBorders>
              <w:top w:val="single" w:sz="4" w:space="0" w:color="000000"/>
              <w:left w:val="single" w:sz="4" w:space="0" w:color="000000"/>
              <w:bottom w:val="single" w:sz="4" w:space="0" w:color="000000"/>
              <w:right w:val="single" w:sz="4" w:space="0" w:color="000000"/>
            </w:tcBorders>
          </w:tcPr>
          <w:p w14:paraId="60863A6F" w14:textId="77777777" w:rsidR="00222914" w:rsidRDefault="00222914" w:rsidP="00712826">
            <w:pPr>
              <w:tabs>
                <w:tab w:val="left" w:pos="3510"/>
                <w:tab w:val="left" w:pos="9287"/>
              </w:tabs>
              <w:jc w:val="center"/>
              <w:rPr>
                <w:rFonts w:ascii="Times New Roman" w:eastAsia="Times New Roman"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60863A70" w14:textId="77777777" w:rsidR="00222914" w:rsidRDefault="00222914" w:rsidP="00712826">
            <w:pPr>
              <w:tabs>
                <w:tab w:val="left" w:pos="3510"/>
                <w:tab w:val="left" w:pos="9287"/>
              </w:tabs>
              <w:jc w:val="center"/>
              <w:rPr>
                <w:rFonts w:ascii="Times New Roman" w:eastAsia="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60863A71" w14:textId="4A224A22" w:rsidR="00222914" w:rsidRDefault="00CE52B6" w:rsidP="00712826">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tcPr>
          <w:p w14:paraId="60863A72" w14:textId="77777777" w:rsidR="00222914" w:rsidRDefault="00222914" w:rsidP="00712826">
            <w:pPr>
              <w:tabs>
                <w:tab w:val="left" w:pos="3510"/>
                <w:tab w:val="left" w:pos="9287"/>
              </w:tabs>
              <w:jc w:val="center"/>
              <w:rPr>
                <w:rFonts w:ascii="Times New Roman" w:eastAsia="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tcPr>
          <w:p w14:paraId="60863A73" w14:textId="77777777" w:rsidR="00222914" w:rsidRDefault="00222914" w:rsidP="00712826">
            <w:pPr>
              <w:tabs>
                <w:tab w:val="left" w:pos="3510"/>
                <w:tab w:val="left" w:pos="9287"/>
              </w:tabs>
              <w:jc w:val="center"/>
              <w:rPr>
                <w:rFonts w:ascii="Times New Roman" w:eastAsia="Times New Roman" w:hAnsi="Times New Roman" w:cs="Times New Roman"/>
              </w:rPr>
            </w:pPr>
          </w:p>
        </w:tc>
      </w:tr>
      <w:tr w:rsidR="00222914" w14:paraId="60863A7B" w14:textId="77777777" w:rsidTr="00EB2861">
        <w:tc>
          <w:tcPr>
            <w:tcW w:w="3585" w:type="dxa"/>
            <w:tcBorders>
              <w:top w:val="single" w:sz="4" w:space="0" w:color="000000"/>
              <w:left w:val="single" w:sz="4" w:space="0" w:color="000000"/>
              <w:bottom w:val="single" w:sz="4" w:space="0" w:color="000000"/>
              <w:right w:val="single" w:sz="4" w:space="0" w:color="000000"/>
            </w:tcBorders>
          </w:tcPr>
          <w:p w14:paraId="60863A75" w14:textId="77777777" w:rsidR="00222914" w:rsidRDefault="0057416A" w:rsidP="00712826">
            <w:pPr>
              <w:rPr>
                <w:rFonts w:ascii="Times New Roman" w:eastAsia="Times New Roman" w:hAnsi="Times New Roman" w:cs="Times New Roman"/>
              </w:rPr>
            </w:pPr>
            <w:r>
              <w:rPr>
                <w:rFonts w:ascii="Times New Roman" w:eastAsia="Times New Roman" w:hAnsi="Times New Roman" w:cs="Times New Roman"/>
              </w:rPr>
              <w:t xml:space="preserve">Kopsavilkumā 12 vērtēšanas kritēriji </w:t>
            </w:r>
          </w:p>
        </w:tc>
        <w:tc>
          <w:tcPr>
            <w:tcW w:w="1519" w:type="dxa"/>
            <w:tcBorders>
              <w:top w:val="single" w:sz="4" w:space="0" w:color="000000"/>
              <w:left w:val="single" w:sz="4" w:space="0" w:color="000000"/>
              <w:bottom w:val="single" w:sz="4" w:space="0" w:color="000000"/>
              <w:right w:val="single" w:sz="4" w:space="0" w:color="000000"/>
            </w:tcBorders>
          </w:tcPr>
          <w:p w14:paraId="60863A76" w14:textId="77777777" w:rsidR="00222914" w:rsidRDefault="00222914" w:rsidP="00712826">
            <w:pPr>
              <w:jc w:val="center"/>
              <w:rPr>
                <w:rFonts w:ascii="Times New Roman" w:eastAsia="Times New Roman"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60863A77" w14:textId="77777777" w:rsidR="00222914" w:rsidRDefault="00222914" w:rsidP="00712826">
            <w:pPr>
              <w:jc w:val="center"/>
              <w:rPr>
                <w:rFonts w:ascii="Times New Roman" w:eastAsia="Times New Roman" w:hAnsi="Times New Roman" w:cs="Times New Roman"/>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60863A78" w14:textId="23D127A5" w:rsidR="00222914" w:rsidRDefault="00702FCD" w:rsidP="00712826">
            <w:pPr>
              <w:jc w:val="center"/>
              <w:rPr>
                <w:rFonts w:ascii="Times New Roman" w:eastAsia="Times New Roman" w:hAnsi="Times New Roman" w:cs="Times New Roman"/>
              </w:rPr>
            </w:pPr>
            <w:r>
              <w:rPr>
                <w:rFonts w:ascii="Times New Roman" w:eastAsia="Times New Roman" w:hAnsi="Times New Roman" w:cs="Times New Roman"/>
              </w:rPr>
              <w:t>11</w:t>
            </w:r>
          </w:p>
        </w:tc>
        <w:tc>
          <w:tcPr>
            <w:tcW w:w="992" w:type="dxa"/>
            <w:tcBorders>
              <w:top w:val="single" w:sz="4" w:space="0" w:color="000000"/>
              <w:left w:val="single" w:sz="4" w:space="0" w:color="000000"/>
              <w:bottom w:val="single" w:sz="4" w:space="0" w:color="000000"/>
              <w:right w:val="single" w:sz="4" w:space="0" w:color="000000"/>
            </w:tcBorders>
          </w:tcPr>
          <w:p w14:paraId="60863A79" w14:textId="29EAA2C2" w:rsidR="00222914" w:rsidRDefault="00702FCD" w:rsidP="00712826">
            <w:pPr>
              <w:jc w:val="center"/>
              <w:rPr>
                <w:rFonts w:ascii="Times New Roman" w:eastAsia="Times New Roman" w:hAnsi="Times New Roman" w:cs="Times New Roman"/>
              </w:rPr>
            </w:pPr>
            <w:r>
              <w:rPr>
                <w:rFonts w:ascii="Times New Roman" w:eastAsia="Times New Roman" w:hAnsi="Times New Roman" w:cs="Times New Roman"/>
              </w:rPr>
              <w:t>1</w:t>
            </w:r>
          </w:p>
        </w:tc>
        <w:tc>
          <w:tcPr>
            <w:tcW w:w="851" w:type="dxa"/>
            <w:tcBorders>
              <w:top w:val="single" w:sz="4" w:space="0" w:color="000000"/>
              <w:left w:val="single" w:sz="4" w:space="0" w:color="000000"/>
              <w:bottom w:val="single" w:sz="4" w:space="0" w:color="000000"/>
              <w:right w:val="single" w:sz="4" w:space="0" w:color="000000"/>
            </w:tcBorders>
          </w:tcPr>
          <w:p w14:paraId="60863A7A" w14:textId="77777777" w:rsidR="00222914" w:rsidRDefault="00222914" w:rsidP="00712826">
            <w:pPr>
              <w:jc w:val="center"/>
              <w:rPr>
                <w:rFonts w:ascii="Times New Roman" w:eastAsia="Times New Roman" w:hAnsi="Times New Roman" w:cs="Times New Roman"/>
              </w:rPr>
            </w:pPr>
          </w:p>
        </w:tc>
      </w:tr>
    </w:tbl>
    <w:p w14:paraId="1FFBEBD8" w14:textId="77777777" w:rsidR="00ED3F3B" w:rsidRDefault="00ED3F3B" w:rsidP="00712826">
      <w:pPr>
        <w:spacing w:line="240" w:lineRule="auto"/>
        <w:jc w:val="both"/>
        <w:rPr>
          <w:rFonts w:ascii="Times New Roman" w:eastAsia="Times New Roman" w:hAnsi="Times New Roman" w:cs="Times New Roman"/>
        </w:rPr>
      </w:pPr>
    </w:p>
    <w:p w14:paraId="60863A7E" w14:textId="77777777" w:rsidR="00222914" w:rsidRDefault="0057416A" w:rsidP="00712826">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IV. KVALITĀTES VĒRTĒŠANAS REZULTĀTI</w:t>
      </w:r>
    </w:p>
    <w:p w14:paraId="60863A7F" w14:textId="77777777" w:rsidR="00222914" w:rsidRDefault="00222914" w:rsidP="00712826">
      <w:pPr>
        <w:spacing w:line="240" w:lineRule="auto"/>
        <w:jc w:val="center"/>
        <w:rPr>
          <w:rFonts w:ascii="Times New Roman" w:eastAsia="Times New Roman" w:hAnsi="Times New Roman" w:cs="Times New Roman"/>
          <w:b/>
        </w:rPr>
      </w:pPr>
    </w:p>
    <w:p w14:paraId="60863A80" w14:textId="77777777" w:rsidR="00222914" w:rsidRDefault="0057416A" w:rsidP="00712826">
      <w:pPr>
        <w:spacing w:line="240" w:lineRule="auto"/>
        <w:rPr>
          <w:rFonts w:ascii="Times New Roman" w:eastAsia="Times New Roman" w:hAnsi="Times New Roman" w:cs="Times New Roman"/>
          <w:b/>
        </w:rPr>
      </w:pPr>
      <w:r>
        <w:rPr>
          <w:rFonts w:ascii="Times New Roman" w:eastAsia="Times New Roman" w:hAnsi="Times New Roman" w:cs="Times New Roman"/>
          <w:b/>
        </w:rPr>
        <w:t xml:space="preserve">1. JOMA </w:t>
      </w:r>
      <w:r>
        <w:rPr>
          <w:rFonts w:ascii="Times New Roman" w:eastAsia="Times New Roman" w:hAnsi="Times New Roman" w:cs="Times New Roman"/>
          <w:b/>
          <w:color w:val="000000"/>
        </w:rPr>
        <w:t>ATBILSTĪBA MĒRĶIEM</w:t>
      </w:r>
    </w:p>
    <w:p w14:paraId="60863A81" w14:textId="77777777" w:rsidR="00222914" w:rsidRDefault="00222914" w:rsidP="00712826">
      <w:pPr>
        <w:pBdr>
          <w:top w:val="nil"/>
          <w:left w:val="nil"/>
          <w:bottom w:val="nil"/>
          <w:right w:val="nil"/>
          <w:between w:val="nil"/>
        </w:pBdr>
        <w:spacing w:line="240" w:lineRule="auto"/>
        <w:rPr>
          <w:rFonts w:ascii="Times New Roman" w:eastAsia="Times New Roman" w:hAnsi="Times New Roman" w:cs="Times New Roman"/>
          <w:b/>
          <w:color w:val="000000"/>
        </w:rPr>
      </w:pPr>
    </w:p>
    <w:p w14:paraId="60863A82" w14:textId="77777777" w:rsidR="00222914" w:rsidRDefault="0057416A" w:rsidP="00712826">
      <w:p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b/>
        </w:rPr>
        <w:t xml:space="preserve">1.1. </w:t>
      </w:r>
      <w:r>
        <w:rPr>
          <w:rFonts w:ascii="Times New Roman" w:eastAsia="Times New Roman" w:hAnsi="Times New Roman" w:cs="Times New Roman"/>
          <w:b/>
          <w:color w:val="000000"/>
        </w:rPr>
        <w:t>Kritērijs “Kompetences un sasniegumi”.</w:t>
      </w:r>
    </w:p>
    <w:p w14:paraId="60863A83" w14:textId="376BA98F" w:rsidR="00222914" w:rsidRDefault="0057416A" w:rsidP="00514105">
      <w:pPr>
        <w:spacing w:line="240" w:lineRule="auto"/>
        <w:ind w:firstLine="720"/>
        <w:jc w:val="both"/>
        <w:rPr>
          <w:rFonts w:ascii="Times New Roman" w:eastAsia="Times New Roman" w:hAnsi="Times New Roman" w:cs="Times New Roman"/>
        </w:rPr>
      </w:pPr>
      <w:r>
        <w:rPr>
          <w:rFonts w:ascii="Times New Roman" w:eastAsia="Times New Roman" w:hAnsi="Times New Roman" w:cs="Times New Roman"/>
        </w:rPr>
        <w:t xml:space="preserve">Izglītības iestāde ir izveidojusi sistēmu, kas izglītojamiem ikdienas izglītības procesā nodrošina iespēju sasniegt optimālus mācību rezultātus. Izglītības iestāde apkopo un analizē informāciju un datus par izglītojamo ikdienas mācību sasniegumiem, veic nepieciešamos uzlabojumus savā darbībā. </w:t>
      </w:r>
      <w:r w:rsidR="00C839A8">
        <w:rPr>
          <w:rFonts w:ascii="Times New Roman" w:eastAsia="Times New Roman" w:hAnsi="Times New Roman" w:cs="Times New Roman"/>
        </w:rPr>
        <w:t>Izglītības iestādes vadītājas</w:t>
      </w:r>
      <w:r>
        <w:rPr>
          <w:rFonts w:ascii="Times New Roman" w:eastAsia="Times New Roman" w:hAnsi="Times New Roman" w:cs="Times New Roman"/>
        </w:rPr>
        <w:t xml:space="preserve"> vietniece mācību darbā katra semestra beigās veic </w:t>
      </w:r>
      <w:r w:rsidR="00C839A8">
        <w:rPr>
          <w:rFonts w:ascii="Times New Roman" w:eastAsia="Times New Roman" w:hAnsi="Times New Roman" w:cs="Times New Roman"/>
        </w:rPr>
        <w:t>izglītojamo</w:t>
      </w:r>
      <w:r>
        <w:rPr>
          <w:rFonts w:ascii="Times New Roman" w:eastAsia="Times New Roman" w:hAnsi="Times New Roman" w:cs="Times New Roman"/>
        </w:rPr>
        <w:t xml:space="preserve"> mācību sasniegumu analīzi, datus apkopo un veic salīdzinājumu ar iepriekš veikto analīzi, tādējādi sekojot </w:t>
      </w:r>
      <w:r w:rsidR="00C839A8">
        <w:rPr>
          <w:rFonts w:ascii="Times New Roman" w:eastAsia="Times New Roman" w:hAnsi="Times New Roman" w:cs="Times New Roman"/>
        </w:rPr>
        <w:t>izglītojamo</w:t>
      </w:r>
      <w:r>
        <w:rPr>
          <w:rFonts w:ascii="Times New Roman" w:eastAsia="Times New Roman" w:hAnsi="Times New Roman" w:cs="Times New Roman"/>
        </w:rPr>
        <w:t xml:space="preserve"> mācību sasniegumu dinamikai.</w:t>
      </w:r>
    </w:p>
    <w:p w14:paraId="60863A84" w14:textId="289DD507" w:rsidR="00222914" w:rsidRDefault="0057416A" w:rsidP="00514105">
      <w:pPr>
        <w:spacing w:line="240" w:lineRule="auto"/>
        <w:ind w:firstLine="720"/>
        <w:jc w:val="both"/>
        <w:rPr>
          <w:rFonts w:ascii="Times New Roman" w:eastAsia="Times New Roman" w:hAnsi="Times New Roman" w:cs="Times New Roman"/>
          <w:highlight w:val="white"/>
        </w:rPr>
      </w:pPr>
      <w:r>
        <w:rPr>
          <w:rFonts w:ascii="Times New Roman" w:eastAsia="Times New Roman" w:hAnsi="Times New Roman" w:cs="Times New Roman"/>
          <w:highlight w:val="white"/>
        </w:rPr>
        <w:t xml:space="preserve">Izglītības iestādē ir izveidota sistēma - pieejams finansējums, laiks, izglītojamo atlase, dažāda veida darbam ar talantīgiem izglītojamiem, kuri pēdējo trīs gadu laikā gūst sasniegumus konkursos. Sarunās ar </w:t>
      </w:r>
      <w:r w:rsidR="00542E6A">
        <w:rPr>
          <w:rFonts w:ascii="Times New Roman" w:eastAsia="Times New Roman" w:hAnsi="Times New Roman" w:cs="Times New Roman"/>
          <w:highlight w:val="white"/>
        </w:rPr>
        <w:t xml:space="preserve">izglītojamo </w:t>
      </w:r>
      <w:r>
        <w:rPr>
          <w:rFonts w:ascii="Times New Roman" w:eastAsia="Times New Roman" w:hAnsi="Times New Roman" w:cs="Times New Roman"/>
          <w:highlight w:val="white"/>
        </w:rPr>
        <w:t xml:space="preserve">vecākiem uzsvērts, ka </w:t>
      </w:r>
      <w:r w:rsidR="00542E6A">
        <w:rPr>
          <w:rFonts w:ascii="Times New Roman" w:eastAsia="Times New Roman" w:hAnsi="Times New Roman" w:cs="Times New Roman"/>
          <w:highlight w:val="white"/>
        </w:rPr>
        <w:t>izglītības iestāde</w:t>
      </w:r>
      <w:r>
        <w:rPr>
          <w:rFonts w:ascii="Times New Roman" w:eastAsia="Times New Roman" w:hAnsi="Times New Roman" w:cs="Times New Roman"/>
          <w:highlight w:val="white"/>
        </w:rPr>
        <w:t xml:space="preserve"> ir ļoti pretimnākoša - pedagogi piedāvā individualizētu pieeju gan talantīgiem </w:t>
      </w:r>
      <w:r w:rsidR="00542E6A">
        <w:rPr>
          <w:rFonts w:ascii="Times New Roman" w:eastAsia="Times New Roman" w:hAnsi="Times New Roman" w:cs="Times New Roman"/>
          <w:highlight w:val="white"/>
        </w:rPr>
        <w:t>izglītojamajiem,</w:t>
      </w:r>
      <w:r>
        <w:rPr>
          <w:rFonts w:ascii="Times New Roman" w:eastAsia="Times New Roman" w:hAnsi="Times New Roman" w:cs="Times New Roman"/>
          <w:highlight w:val="white"/>
        </w:rPr>
        <w:t xml:space="preserve"> gan </w:t>
      </w:r>
      <w:r w:rsidR="00542E6A">
        <w:rPr>
          <w:rFonts w:ascii="Times New Roman" w:eastAsia="Times New Roman" w:hAnsi="Times New Roman" w:cs="Times New Roman"/>
          <w:highlight w:val="white"/>
        </w:rPr>
        <w:t>izglītojamajiem</w:t>
      </w:r>
      <w:r>
        <w:rPr>
          <w:rFonts w:ascii="Times New Roman" w:eastAsia="Times New Roman" w:hAnsi="Times New Roman" w:cs="Times New Roman"/>
          <w:highlight w:val="white"/>
        </w:rPr>
        <w:t xml:space="preserve"> ar mācību grūtībām. </w:t>
      </w:r>
      <w:r w:rsidR="00F72F65">
        <w:rPr>
          <w:rFonts w:ascii="Times New Roman" w:eastAsia="Times New Roman" w:hAnsi="Times New Roman" w:cs="Times New Roman"/>
          <w:highlight w:val="white"/>
        </w:rPr>
        <w:t>Nodarbību</w:t>
      </w:r>
      <w:r>
        <w:rPr>
          <w:rFonts w:ascii="Times New Roman" w:eastAsia="Times New Roman" w:hAnsi="Times New Roman" w:cs="Times New Roman"/>
          <w:highlight w:val="white"/>
        </w:rPr>
        <w:t xml:space="preserve"> saraksti tiek veidoti, salāgojot laikus ar vispārizglītojoš</w:t>
      </w:r>
      <w:r w:rsidR="00F72F65">
        <w:rPr>
          <w:rFonts w:ascii="Times New Roman" w:eastAsia="Times New Roman" w:hAnsi="Times New Roman" w:cs="Times New Roman"/>
          <w:highlight w:val="white"/>
        </w:rPr>
        <w:t>ās</w:t>
      </w:r>
      <w:r>
        <w:rPr>
          <w:rFonts w:ascii="Times New Roman" w:eastAsia="Times New Roman" w:hAnsi="Times New Roman" w:cs="Times New Roman"/>
          <w:highlight w:val="white"/>
        </w:rPr>
        <w:t xml:space="preserve"> skol</w:t>
      </w:r>
      <w:r w:rsidR="00F72F65">
        <w:rPr>
          <w:rFonts w:ascii="Times New Roman" w:eastAsia="Times New Roman" w:hAnsi="Times New Roman" w:cs="Times New Roman"/>
          <w:highlight w:val="white"/>
        </w:rPr>
        <w:t>as</w:t>
      </w:r>
      <w:r>
        <w:rPr>
          <w:rFonts w:ascii="Times New Roman" w:eastAsia="Times New Roman" w:hAnsi="Times New Roman" w:cs="Times New Roman"/>
          <w:highlight w:val="white"/>
        </w:rPr>
        <w:t xml:space="preserve"> darba plāniem</w:t>
      </w:r>
      <w:r w:rsidR="00F72F65">
        <w:rPr>
          <w:rFonts w:ascii="Times New Roman" w:eastAsia="Times New Roman" w:hAnsi="Times New Roman" w:cs="Times New Roman"/>
          <w:highlight w:val="white"/>
        </w:rPr>
        <w:t>,</w:t>
      </w:r>
      <w:r>
        <w:rPr>
          <w:rFonts w:ascii="Times New Roman" w:eastAsia="Times New Roman" w:hAnsi="Times New Roman" w:cs="Times New Roman"/>
          <w:highlight w:val="white"/>
        </w:rPr>
        <w:t xml:space="preserve"> kā arī iespēju robežās - ar </w:t>
      </w:r>
      <w:r w:rsidR="00F72F65">
        <w:rPr>
          <w:rFonts w:ascii="Times New Roman" w:eastAsia="Times New Roman" w:hAnsi="Times New Roman" w:cs="Times New Roman"/>
          <w:highlight w:val="white"/>
        </w:rPr>
        <w:t>izglītojamo</w:t>
      </w:r>
      <w:r>
        <w:rPr>
          <w:rFonts w:ascii="Times New Roman" w:eastAsia="Times New Roman" w:hAnsi="Times New Roman" w:cs="Times New Roman"/>
          <w:highlight w:val="white"/>
        </w:rPr>
        <w:t xml:space="preserve"> individuālajām vajadzībām iespēt apmeklēt viņu interesējošās profesionālās ievirzes, sporta vai interešu </w:t>
      </w:r>
      <w:r w:rsidR="00F72F65">
        <w:rPr>
          <w:rFonts w:ascii="Times New Roman" w:eastAsia="Times New Roman" w:hAnsi="Times New Roman" w:cs="Times New Roman"/>
          <w:highlight w:val="white"/>
        </w:rPr>
        <w:t xml:space="preserve">izglītības </w:t>
      </w:r>
      <w:r>
        <w:rPr>
          <w:rFonts w:ascii="Times New Roman" w:eastAsia="Times New Roman" w:hAnsi="Times New Roman" w:cs="Times New Roman"/>
          <w:highlight w:val="white"/>
        </w:rPr>
        <w:t xml:space="preserve">nodarbības. Tiek atbalstīta talantīgu </w:t>
      </w:r>
      <w:r w:rsidR="00F72F65">
        <w:rPr>
          <w:rFonts w:ascii="Times New Roman" w:eastAsia="Times New Roman" w:hAnsi="Times New Roman" w:cs="Times New Roman"/>
          <w:highlight w:val="white"/>
        </w:rPr>
        <w:t>izglītojamo</w:t>
      </w:r>
      <w:r>
        <w:rPr>
          <w:rFonts w:ascii="Times New Roman" w:eastAsia="Times New Roman" w:hAnsi="Times New Roman" w:cs="Times New Roman"/>
          <w:highlight w:val="white"/>
        </w:rPr>
        <w:t xml:space="preserve"> attīstība, piemēram, dodot iespēju apgūt radniecīgus mūzikas instrumentus, konkrēti - </w:t>
      </w:r>
      <w:r w:rsidR="00D81399">
        <w:rPr>
          <w:rFonts w:ascii="Times New Roman" w:eastAsia="Times New Roman" w:hAnsi="Times New Roman" w:cs="Times New Roman"/>
          <w:highlight w:val="white"/>
        </w:rPr>
        <w:t>pianistiem</w:t>
      </w:r>
      <w:r>
        <w:rPr>
          <w:rFonts w:ascii="Times New Roman" w:eastAsia="Times New Roman" w:hAnsi="Times New Roman" w:cs="Times New Roman"/>
          <w:highlight w:val="white"/>
        </w:rPr>
        <w:t xml:space="preserve"> ērģeļu spēli. </w:t>
      </w:r>
    </w:p>
    <w:p w14:paraId="60863A85" w14:textId="309B4CEC" w:rsidR="00222914" w:rsidRDefault="0057416A" w:rsidP="00514105">
      <w:pPr>
        <w:spacing w:line="240" w:lineRule="auto"/>
        <w:ind w:firstLine="720"/>
        <w:jc w:val="both"/>
        <w:rPr>
          <w:rFonts w:ascii="Times New Roman" w:eastAsia="Times New Roman" w:hAnsi="Times New Roman" w:cs="Times New Roman"/>
          <w:highlight w:val="white"/>
        </w:rPr>
      </w:pPr>
      <w:r>
        <w:rPr>
          <w:rFonts w:ascii="Times New Roman" w:eastAsia="Times New Roman" w:hAnsi="Times New Roman" w:cs="Times New Roman"/>
          <w:highlight w:val="white"/>
        </w:rPr>
        <w:t xml:space="preserve">Talantīgie </w:t>
      </w:r>
      <w:r w:rsidR="00D81399">
        <w:rPr>
          <w:rFonts w:ascii="Times New Roman" w:eastAsia="Times New Roman" w:hAnsi="Times New Roman" w:cs="Times New Roman"/>
          <w:highlight w:val="white"/>
        </w:rPr>
        <w:t>izglītojamie</w:t>
      </w:r>
      <w:r>
        <w:rPr>
          <w:rFonts w:ascii="Times New Roman" w:eastAsia="Times New Roman" w:hAnsi="Times New Roman" w:cs="Times New Roman"/>
          <w:highlight w:val="white"/>
        </w:rPr>
        <w:t xml:space="preserve"> tiek virzīti dalībai vietējā, nacionāl</w:t>
      </w:r>
      <w:r w:rsidR="00D81399">
        <w:rPr>
          <w:rFonts w:ascii="Times New Roman" w:eastAsia="Times New Roman" w:hAnsi="Times New Roman" w:cs="Times New Roman"/>
          <w:highlight w:val="white"/>
        </w:rPr>
        <w:t>a</w:t>
      </w:r>
      <w:r>
        <w:rPr>
          <w:rFonts w:ascii="Times New Roman" w:eastAsia="Times New Roman" w:hAnsi="Times New Roman" w:cs="Times New Roman"/>
          <w:highlight w:val="white"/>
        </w:rPr>
        <w:t xml:space="preserve"> un starptautisk</w:t>
      </w:r>
      <w:r w:rsidR="00D81399">
        <w:rPr>
          <w:rFonts w:ascii="Times New Roman" w:eastAsia="Times New Roman" w:hAnsi="Times New Roman" w:cs="Times New Roman"/>
          <w:highlight w:val="white"/>
        </w:rPr>
        <w:t>a</w:t>
      </w:r>
      <w:r>
        <w:rPr>
          <w:rFonts w:ascii="Times New Roman" w:eastAsia="Times New Roman" w:hAnsi="Times New Roman" w:cs="Times New Roman"/>
          <w:highlight w:val="white"/>
        </w:rPr>
        <w:t xml:space="preserve"> mēroga konkursos un ap 60% no tiem regulāri gūst tajos panākumus. Pedagogiem, kuri strādā ar talantīgiem izglītojamiem, ir sava pedagoģiskā pieeja. </w:t>
      </w:r>
      <w:r w:rsidR="00D81399">
        <w:rPr>
          <w:rFonts w:ascii="Times New Roman" w:eastAsia="Times New Roman" w:hAnsi="Times New Roman" w:cs="Times New Roman"/>
          <w:highlight w:val="white"/>
        </w:rPr>
        <w:t>Izglītības iestāde</w:t>
      </w:r>
      <w:r>
        <w:rPr>
          <w:rFonts w:ascii="Times New Roman" w:eastAsia="Times New Roman" w:hAnsi="Times New Roman" w:cs="Times New Roman"/>
          <w:highlight w:val="white"/>
        </w:rPr>
        <w:t xml:space="preserve"> uzsver, ka šajā mācību gadā ir bijis kvalitatīvs lēciens </w:t>
      </w:r>
      <w:r w:rsidR="00D81399">
        <w:rPr>
          <w:rFonts w:ascii="Times New Roman" w:eastAsia="Times New Roman" w:hAnsi="Times New Roman" w:cs="Times New Roman"/>
          <w:highlight w:val="white"/>
        </w:rPr>
        <w:t>izglīto</w:t>
      </w:r>
      <w:r w:rsidR="00FB585C">
        <w:rPr>
          <w:rFonts w:ascii="Times New Roman" w:eastAsia="Times New Roman" w:hAnsi="Times New Roman" w:cs="Times New Roman"/>
          <w:highlight w:val="white"/>
        </w:rPr>
        <w:t>jamo</w:t>
      </w:r>
      <w:r>
        <w:rPr>
          <w:rFonts w:ascii="Times New Roman" w:eastAsia="Times New Roman" w:hAnsi="Times New Roman" w:cs="Times New Roman"/>
          <w:highlight w:val="white"/>
        </w:rPr>
        <w:t xml:space="preserve"> panākumiem konkursos. Kā ieguvums postpandēmijas laikā tiek uzsvērta iespēja piedalīties starptautiskos konkursos attālināti. </w:t>
      </w:r>
      <w:r w:rsidR="00FB585C">
        <w:rPr>
          <w:rFonts w:ascii="Times New Roman" w:eastAsia="Times New Roman" w:hAnsi="Times New Roman" w:cs="Times New Roman"/>
          <w:highlight w:val="white"/>
        </w:rPr>
        <w:t>Izglītojamo</w:t>
      </w:r>
      <w:r>
        <w:rPr>
          <w:rFonts w:ascii="Times New Roman" w:eastAsia="Times New Roman" w:hAnsi="Times New Roman" w:cs="Times New Roman"/>
          <w:highlight w:val="white"/>
        </w:rPr>
        <w:t xml:space="preserve"> dalība konkursos tiek atbalstīta ar pašvaldības budžetā piešķirtiem līdzekļiem dalības maksas apmaksai un pašvaldības transporta nodrošinājumam. Ir iedibināta pašvaldības balva </w:t>
      </w:r>
      <w:r w:rsidR="00FB585C">
        <w:rPr>
          <w:rFonts w:ascii="Times New Roman" w:eastAsia="Times New Roman" w:hAnsi="Times New Roman" w:cs="Times New Roman"/>
          <w:highlight w:val="white"/>
        </w:rPr>
        <w:t>izglītojamajiem</w:t>
      </w:r>
      <w:r>
        <w:rPr>
          <w:rFonts w:ascii="Times New Roman" w:eastAsia="Times New Roman" w:hAnsi="Times New Roman" w:cs="Times New Roman"/>
          <w:highlight w:val="white"/>
        </w:rPr>
        <w:t xml:space="preserve">, </w:t>
      </w:r>
      <w:r w:rsidR="00FB585C">
        <w:rPr>
          <w:rFonts w:ascii="Times New Roman" w:eastAsia="Times New Roman" w:hAnsi="Times New Roman" w:cs="Times New Roman"/>
          <w:highlight w:val="white"/>
        </w:rPr>
        <w:t>kuri</w:t>
      </w:r>
      <w:r>
        <w:rPr>
          <w:rFonts w:ascii="Times New Roman" w:eastAsia="Times New Roman" w:hAnsi="Times New Roman" w:cs="Times New Roman"/>
          <w:highlight w:val="white"/>
        </w:rPr>
        <w:t xml:space="preserve"> guvuši godalgotas vietas konkursos attiecīgajā mācību gadā.</w:t>
      </w:r>
    </w:p>
    <w:p w14:paraId="60863A86" w14:textId="0F61A9BB" w:rsidR="00222914" w:rsidRDefault="0057416A" w:rsidP="00514105">
      <w:pPr>
        <w:spacing w:line="240" w:lineRule="auto"/>
        <w:ind w:firstLine="720"/>
        <w:jc w:val="both"/>
        <w:rPr>
          <w:rFonts w:ascii="Times New Roman" w:eastAsia="Times New Roman" w:hAnsi="Times New Roman" w:cs="Times New Roman"/>
        </w:rPr>
      </w:pPr>
      <w:r>
        <w:rPr>
          <w:rFonts w:ascii="Times New Roman" w:eastAsia="Times New Roman" w:hAnsi="Times New Roman" w:cs="Times New Roman"/>
          <w:highlight w:val="white"/>
        </w:rPr>
        <w:t xml:space="preserve">Izglītības iestādē ir izstrādāts attīstības plāns 2024.-2027. gadam, kurā noteikti audzināšanas darba prioritārie virzieni trīs gadiem. Audzināšanas darba prioritāro virzienu noteikšanā ir iesaistīta lielākā daļa mērķgrupas, ko pierāda sarunas ar Skolas padomes pārstāvjiem un pedagogu intervijas. Sasniedzamie rezultāti tiek izvirzīti, balstoties uz datiem un informāciju, kurus izglītības iestāde iegūst gan no mērķgrupu anektēšanas gan vadības novērojumiem. Regulāri notiek metodiskās sanāksmes, vecāku sanāksmes, Skolas padomes sanāksmes, sarunas ar visām iesaistītajām pusēm. Sanāksmju saturs atspoguļots protokolos. </w:t>
      </w:r>
    </w:p>
    <w:p w14:paraId="60863A88" w14:textId="77777777" w:rsidR="00222914" w:rsidRDefault="0057416A" w:rsidP="00712826">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“Labi”.</w:t>
      </w:r>
    </w:p>
    <w:p w14:paraId="60863A89" w14:textId="77777777" w:rsidR="00222914" w:rsidRDefault="00222914" w:rsidP="00712826">
      <w:pPr>
        <w:shd w:val="clear" w:color="auto" w:fill="FFFFFF"/>
        <w:spacing w:line="240" w:lineRule="auto"/>
        <w:jc w:val="both"/>
        <w:rPr>
          <w:rFonts w:ascii="Times New Roman" w:eastAsia="Times New Roman" w:hAnsi="Times New Roman" w:cs="Times New Roman"/>
          <w:highlight w:val="white"/>
        </w:rPr>
      </w:pPr>
    </w:p>
    <w:p w14:paraId="60863A8A" w14:textId="77777777" w:rsidR="00222914" w:rsidRDefault="0057416A" w:rsidP="00712826">
      <w:p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b/>
        </w:rPr>
        <w:t xml:space="preserve">1.2. </w:t>
      </w:r>
      <w:r>
        <w:rPr>
          <w:rFonts w:ascii="Times New Roman" w:eastAsia="Times New Roman" w:hAnsi="Times New Roman" w:cs="Times New Roman"/>
          <w:b/>
          <w:color w:val="000000"/>
        </w:rPr>
        <w:t>Kritērijs “Izglītības turpināšana un nodarbinātība”.</w:t>
      </w:r>
    </w:p>
    <w:p w14:paraId="60863A8B" w14:textId="77B58FBA" w:rsidR="00222914" w:rsidRDefault="0057416A" w:rsidP="00712826">
      <w:pPr>
        <w:spacing w:line="240" w:lineRule="auto"/>
        <w:ind w:firstLine="720"/>
        <w:jc w:val="both"/>
        <w:rPr>
          <w:rFonts w:ascii="Times New Roman" w:eastAsia="Times New Roman" w:hAnsi="Times New Roman" w:cs="Times New Roman"/>
        </w:rPr>
      </w:pPr>
      <w:r>
        <w:rPr>
          <w:rFonts w:ascii="Times New Roman" w:eastAsia="Times New Roman" w:hAnsi="Times New Roman" w:cs="Times New Roman"/>
        </w:rPr>
        <w:t xml:space="preserve">Izglītības iestādē, salīdzinot ar iepriekšējo akreditācijas posmu, ir vērojama </w:t>
      </w:r>
      <w:r w:rsidR="005E2707">
        <w:rPr>
          <w:rFonts w:ascii="Times New Roman" w:eastAsia="Times New Roman" w:hAnsi="Times New Roman" w:cs="Times New Roman"/>
        </w:rPr>
        <w:t>izglītojamo</w:t>
      </w:r>
      <w:r>
        <w:rPr>
          <w:rFonts w:ascii="Times New Roman" w:eastAsia="Times New Roman" w:hAnsi="Times New Roman" w:cs="Times New Roman"/>
        </w:rPr>
        <w:t xml:space="preserve"> skaita negatīva dinamika. Tā nav saistīta ar izglītības iestādes darba kvalitāti, bet gan ar novada demogrāfisko situāciju. Atsevišķos gadījumos ir citi pamatoti iemesli mācību pārtraukšanai vai izglītības iestādes maiņai. Komisijas ieskatā, iespējams veikt papildu pasākumus </w:t>
      </w:r>
      <w:r w:rsidR="0028056A">
        <w:rPr>
          <w:rFonts w:ascii="Times New Roman" w:eastAsia="Times New Roman" w:hAnsi="Times New Roman" w:cs="Times New Roman"/>
        </w:rPr>
        <w:t>izglītojamo</w:t>
      </w:r>
      <w:r>
        <w:rPr>
          <w:rFonts w:ascii="Times New Roman" w:eastAsia="Times New Roman" w:hAnsi="Times New Roman" w:cs="Times New Roman"/>
        </w:rPr>
        <w:t xml:space="preserve"> piesaistei izglītības iestādei, jo netālu esošās vispārējās izglītības iestādes izglītojamo skaits - ap 240 liecina par to, ka ir vēl kapacitāte ap 20-30 </w:t>
      </w:r>
      <w:r w:rsidR="0028056A">
        <w:rPr>
          <w:rFonts w:ascii="Times New Roman" w:eastAsia="Times New Roman" w:hAnsi="Times New Roman" w:cs="Times New Roman"/>
        </w:rPr>
        <w:t>izglītojamo</w:t>
      </w:r>
      <w:r>
        <w:rPr>
          <w:rFonts w:ascii="Times New Roman" w:eastAsia="Times New Roman" w:hAnsi="Times New Roman" w:cs="Times New Roman"/>
        </w:rPr>
        <w:t xml:space="preserve"> piesaistei. </w:t>
      </w:r>
      <w:r w:rsidR="0028056A">
        <w:rPr>
          <w:rFonts w:ascii="Times New Roman" w:eastAsia="Times New Roman" w:hAnsi="Times New Roman" w:cs="Times New Roman"/>
        </w:rPr>
        <w:t>Izglītības iestāde</w:t>
      </w:r>
      <w:r>
        <w:rPr>
          <w:rFonts w:ascii="Times New Roman" w:eastAsia="Times New Roman" w:hAnsi="Times New Roman" w:cs="Times New Roman"/>
        </w:rPr>
        <w:t xml:space="preserve"> veic informatīvus pasākumus - sniedz koncertus pirmsskolā un sākumskolā, sadarbojas citās aktivitāšu formās, taču ne vienmēr tas nes gaidīto rezultātu. </w:t>
      </w:r>
      <w:r w:rsidR="0042608E">
        <w:rPr>
          <w:rFonts w:ascii="Times New Roman" w:eastAsia="Times New Roman" w:hAnsi="Times New Roman" w:cs="Times New Roman"/>
        </w:rPr>
        <w:lastRenderedPageBreak/>
        <w:t>Izglītojamo</w:t>
      </w:r>
      <w:r>
        <w:rPr>
          <w:rFonts w:ascii="Times New Roman" w:eastAsia="Times New Roman" w:hAnsi="Times New Roman" w:cs="Times New Roman"/>
        </w:rPr>
        <w:t xml:space="preserve"> piesaistei iespējams aktīvāk izmantot sociālo tīklu iespējas, kas mūsdienās ir viens no noteicošajiem informācijas aprites kanāliem, atspoguļojot tajos un daloties ne vien ar </w:t>
      </w:r>
      <w:r w:rsidR="0042608E">
        <w:rPr>
          <w:rFonts w:ascii="Times New Roman" w:eastAsia="Times New Roman" w:hAnsi="Times New Roman" w:cs="Times New Roman"/>
        </w:rPr>
        <w:t>izglītības iestādes</w:t>
      </w:r>
      <w:r>
        <w:rPr>
          <w:rFonts w:ascii="Times New Roman" w:eastAsia="Times New Roman" w:hAnsi="Times New Roman" w:cs="Times New Roman"/>
        </w:rPr>
        <w:t xml:space="preserve"> panākumiem, bet vairāk tieši - stāstot un rādot ikdienas darba un aktivitāšu procesu. Tāpat iespējams izmantot interešu izglītības iespējas, izveidojot “sagatavošanas” grupu pirmsskolas vecuma </w:t>
      </w:r>
      <w:r w:rsidR="00D30DD0">
        <w:rPr>
          <w:rFonts w:ascii="Times New Roman" w:eastAsia="Times New Roman" w:hAnsi="Times New Roman" w:cs="Times New Roman"/>
        </w:rPr>
        <w:t>izglītojamajiem</w:t>
      </w:r>
      <w:r>
        <w:rPr>
          <w:rFonts w:ascii="Times New Roman" w:eastAsia="Times New Roman" w:hAnsi="Times New Roman" w:cs="Times New Roman"/>
        </w:rPr>
        <w:t xml:space="preserve">, kurās </w:t>
      </w:r>
      <w:r w:rsidR="00D30DD0">
        <w:rPr>
          <w:rFonts w:ascii="Times New Roman" w:eastAsia="Times New Roman" w:hAnsi="Times New Roman" w:cs="Times New Roman"/>
        </w:rPr>
        <w:t>tie</w:t>
      </w:r>
      <w:r>
        <w:rPr>
          <w:rFonts w:ascii="Times New Roman" w:eastAsia="Times New Roman" w:hAnsi="Times New Roman" w:cs="Times New Roman"/>
        </w:rPr>
        <w:t xml:space="preserve"> iepazītu mūzikas un mākslas </w:t>
      </w:r>
      <w:r w:rsidR="000C7FC4">
        <w:rPr>
          <w:rFonts w:ascii="Times New Roman" w:eastAsia="Times New Roman" w:hAnsi="Times New Roman" w:cs="Times New Roman"/>
        </w:rPr>
        <w:t>iespējas.</w:t>
      </w:r>
    </w:p>
    <w:p w14:paraId="60863A8C" w14:textId="33056686" w:rsidR="00222914" w:rsidRDefault="000C7FC4" w:rsidP="00712826">
      <w:pPr>
        <w:spacing w:line="240" w:lineRule="auto"/>
        <w:ind w:firstLine="720"/>
        <w:jc w:val="both"/>
        <w:rPr>
          <w:rFonts w:ascii="Times New Roman" w:eastAsia="Times New Roman" w:hAnsi="Times New Roman" w:cs="Times New Roman"/>
        </w:rPr>
      </w:pPr>
      <w:r>
        <w:rPr>
          <w:rFonts w:ascii="Times New Roman" w:eastAsia="Times New Roman" w:hAnsi="Times New Roman" w:cs="Times New Roman"/>
        </w:rPr>
        <w:t>Izglītības iestāde veic pasākumus izglītojamo izglītības turpināšanas veicināšanai nākamajā izglītības posmā. Notiek sadarbība ar reģiona metodiskajiem centriem gan mūzikā</w:t>
      </w:r>
      <w:r w:rsidR="006A6CDE">
        <w:rPr>
          <w:rFonts w:ascii="Times New Roman" w:eastAsia="Times New Roman" w:hAnsi="Times New Roman" w:cs="Times New Roman"/>
        </w:rPr>
        <w:t xml:space="preserve">, </w:t>
      </w:r>
      <w:r>
        <w:rPr>
          <w:rFonts w:ascii="Times New Roman" w:eastAsia="Times New Roman" w:hAnsi="Times New Roman" w:cs="Times New Roman"/>
        </w:rPr>
        <w:t>gan mākslā (</w:t>
      </w:r>
      <w:r w:rsidR="006A6CDE">
        <w:rPr>
          <w:rFonts w:ascii="Times New Roman" w:eastAsia="Times New Roman" w:hAnsi="Times New Roman" w:cs="Times New Roman"/>
        </w:rPr>
        <w:t>Mākslu izglītības kompetences centru „Latgales Mūzikas un mākslas vidussk</w:t>
      </w:r>
      <w:r w:rsidR="00D71EFA">
        <w:rPr>
          <w:rFonts w:ascii="Times New Roman" w:eastAsia="Times New Roman" w:hAnsi="Times New Roman" w:cs="Times New Roman"/>
        </w:rPr>
        <w:t>ola”</w:t>
      </w:r>
      <w:r>
        <w:rPr>
          <w:rFonts w:ascii="Times New Roman" w:eastAsia="Times New Roman" w:hAnsi="Times New Roman" w:cs="Times New Roman"/>
        </w:rPr>
        <w:t xml:space="preserve">). </w:t>
      </w:r>
      <w:r w:rsidR="00D71EFA">
        <w:rPr>
          <w:rFonts w:ascii="Times New Roman" w:eastAsia="Times New Roman" w:hAnsi="Times New Roman" w:cs="Times New Roman"/>
        </w:rPr>
        <w:t>Metodiskā centra</w:t>
      </w:r>
      <w:r>
        <w:rPr>
          <w:rFonts w:ascii="Times New Roman" w:eastAsia="Times New Roman" w:hAnsi="Times New Roman" w:cs="Times New Roman"/>
        </w:rPr>
        <w:t xml:space="preserve"> pārstāvji tiek pieaicināti </w:t>
      </w:r>
      <w:r w:rsidR="00D71EFA">
        <w:rPr>
          <w:rFonts w:ascii="Times New Roman" w:eastAsia="Times New Roman" w:hAnsi="Times New Roman" w:cs="Times New Roman"/>
        </w:rPr>
        <w:t>izglītības iestādes</w:t>
      </w:r>
      <w:r>
        <w:rPr>
          <w:rFonts w:ascii="Times New Roman" w:eastAsia="Times New Roman" w:hAnsi="Times New Roman" w:cs="Times New Roman"/>
        </w:rPr>
        <w:t xml:space="preserve"> mācību pārbaudījumu, t.sk. Valsts konkursa I kārtas vērtēšanas komisijās. </w:t>
      </w:r>
      <w:r w:rsidR="00A45277" w:rsidRPr="00A45277">
        <w:rPr>
          <w:rFonts w:ascii="Times New Roman" w:eastAsia="Times New Roman" w:hAnsi="Times New Roman" w:cs="Times New Roman"/>
        </w:rPr>
        <w:t>Mākslu izglītības kompetences centr</w:t>
      </w:r>
      <w:r w:rsidR="00A45277">
        <w:rPr>
          <w:rFonts w:ascii="Times New Roman" w:eastAsia="Times New Roman" w:hAnsi="Times New Roman" w:cs="Times New Roman"/>
        </w:rPr>
        <w:t>s</w:t>
      </w:r>
      <w:r w:rsidR="00A45277" w:rsidRPr="00A45277">
        <w:rPr>
          <w:rFonts w:ascii="Times New Roman" w:eastAsia="Times New Roman" w:hAnsi="Times New Roman" w:cs="Times New Roman"/>
        </w:rPr>
        <w:t xml:space="preserve"> „Latgales Mūzikas un mākslas vidusskola”</w:t>
      </w:r>
      <w:r w:rsidR="00A45277">
        <w:rPr>
          <w:rFonts w:ascii="Times New Roman" w:eastAsia="Times New Roman" w:hAnsi="Times New Roman" w:cs="Times New Roman"/>
        </w:rPr>
        <w:t xml:space="preserve"> </w:t>
      </w:r>
      <w:r>
        <w:rPr>
          <w:rFonts w:ascii="Times New Roman" w:eastAsia="Times New Roman" w:hAnsi="Times New Roman" w:cs="Times New Roman"/>
        </w:rPr>
        <w:t>rīko atvērto durvju dienas</w:t>
      </w:r>
      <w:r w:rsidR="00605910">
        <w:rPr>
          <w:rFonts w:ascii="Times New Roman" w:eastAsia="Times New Roman" w:hAnsi="Times New Roman" w:cs="Times New Roman"/>
        </w:rPr>
        <w:t>,</w:t>
      </w:r>
      <w:r>
        <w:rPr>
          <w:rFonts w:ascii="Times New Roman" w:eastAsia="Times New Roman" w:hAnsi="Times New Roman" w:cs="Times New Roman"/>
        </w:rPr>
        <w:t xml:space="preserve"> gan arī metodiskos pasākumus, piemēram, sadraudzības pasākums reģiona mūzikas skolu izlaiduma klašu </w:t>
      </w:r>
      <w:r w:rsidR="00605910">
        <w:rPr>
          <w:rFonts w:ascii="Times New Roman" w:eastAsia="Times New Roman" w:hAnsi="Times New Roman" w:cs="Times New Roman"/>
        </w:rPr>
        <w:t>izglītojamo</w:t>
      </w:r>
      <w:r>
        <w:rPr>
          <w:rFonts w:ascii="Times New Roman" w:eastAsia="Times New Roman" w:hAnsi="Times New Roman" w:cs="Times New Roman"/>
        </w:rPr>
        <w:t xml:space="preserve"> ar mūzikas teorijas elementiem - “Fe</w:t>
      </w:r>
      <w:r w:rsidR="00606EA9">
        <w:rPr>
          <w:rFonts w:ascii="Times New Roman" w:eastAsia="Times New Roman" w:hAnsi="Times New Roman" w:cs="Times New Roman"/>
        </w:rPr>
        <w:t>r</w:t>
      </w:r>
      <w:r>
        <w:rPr>
          <w:rFonts w:ascii="Times New Roman" w:eastAsia="Times New Roman" w:hAnsi="Times New Roman" w:cs="Times New Roman"/>
        </w:rPr>
        <w:t xml:space="preserve">māta”. </w:t>
      </w:r>
      <w:r w:rsidR="00606EA9">
        <w:rPr>
          <w:rFonts w:ascii="Times New Roman" w:eastAsia="Times New Roman" w:hAnsi="Times New Roman" w:cs="Times New Roman"/>
        </w:rPr>
        <w:t>Izglītības iestādē</w:t>
      </w:r>
      <w:r>
        <w:rPr>
          <w:rFonts w:ascii="Times New Roman" w:eastAsia="Times New Roman" w:hAnsi="Times New Roman" w:cs="Times New Roman"/>
        </w:rPr>
        <w:t xml:space="preserve"> arī šajā mācību gadā ir </w:t>
      </w:r>
      <w:r w:rsidR="00606EA9">
        <w:rPr>
          <w:rFonts w:ascii="Times New Roman" w:eastAsia="Times New Roman" w:hAnsi="Times New Roman" w:cs="Times New Roman"/>
        </w:rPr>
        <w:t>izglītojamie</w:t>
      </w:r>
      <w:r>
        <w:rPr>
          <w:rFonts w:ascii="Times New Roman" w:eastAsia="Times New Roman" w:hAnsi="Times New Roman" w:cs="Times New Roman"/>
        </w:rPr>
        <w:t xml:space="preserve">, kuri (vismaz 3 no viņiem) sarunās apliecina, ka savu nākotni vēlas saistīt ar mūziku vai mākslu, turpinot izglītību vidējā profesionālajā posmā. </w:t>
      </w:r>
    </w:p>
    <w:p w14:paraId="60863A8D" w14:textId="7976C6BA" w:rsidR="00222914" w:rsidRDefault="0057416A" w:rsidP="00712826">
      <w:pPr>
        <w:spacing w:line="240" w:lineRule="auto"/>
        <w:ind w:firstLine="720"/>
        <w:jc w:val="both"/>
        <w:rPr>
          <w:rFonts w:ascii="Times New Roman" w:eastAsia="Times New Roman" w:hAnsi="Times New Roman" w:cs="Times New Roman"/>
        </w:rPr>
      </w:pPr>
      <w:r>
        <w:rPr>
          <w:rFonts w:ascii="Times New Roman" w:eastAsia="Times New Roman" w:hAnsi="Times New Roman" w:cs="Times New Roman"/>
        </w:rPr>
        <w:t xml:space="preserve">Jāatzīmē, ka </w:t>
      </w:r>
      <w:r w:rsidR="00606EA9">
        <w:rPr>
          <w:rFonts w:ascii="Times New Roman" w:eastAsia="Times New Roman" w:hAnsi="Times New Roman" w:cs="Times New Roman"/>
        </w:rPr>
        <w:t>izglītības iestādē</w:t>
      </w:r>
      <w:r>
        <w:rPr>
          <w:rFonts w:ascii="Times New Roman" w:eastAsia="Times New Roman" w:hAnsi="Times New Roman" w:cs="Times New Roman"/>
        </w:rPr>
        <w:t xml:space="preserve"> monitorē savu absolventu tālākās profesionālās gaitas - ir uzkrāti dati par absolventiem, kuri turpinājuši profesionālo ceļu mūzikā vai mākslā pat no 1974.gada.</w:t>
      </w:r>
    </w:p>
    <w:p w14:paraId="60863A8E" w14:textId="1A3697C6" w:rsidR="00222914" w:rsidRDefault="00606EA9" w:rsidP="00712826">
      <w:pPr>
        <w:spacing w:line="240" w:lineRule="auto"/>
        <w:ind w:firstLine="720"/>
        <w:jc w:val="both"/>
        <w:rPr>
          <w:rFonts w:ascii="Times New Roman" w:eastAsia="Times New Roman" w:hAnsi="Times New Roman" w:cs="Times New Roman"/>
        </w:rPr>
      </w:pPr>
      <w:r>
        <w:rPr>
          <w:rFonts w:ascii="Times New Roman" w:eastAsia="Times New Roman" w:hAnsi="Times New Roman" w:cs="Times New Roman"/>
        </w:rPr>
        <w:t>Izglītības iestādē no 8 (astoņiem) pedagogiem 4 ir izglītības iestādes absolventi.</w:t>
      </w:r>
    </w:p>
    <w:p w14:paraId="25B80B12" w14:textId="77777777" w:rsidR="00E30882" w:rsidRDefault="00E30882" w:rsidP="00712826">
      <w:pPr>
        <w:spacing w:line="240" w:lineRule="auto"/>
        <w:ind w:firstLine="720"/>
        <w:jc w:val="both"/>
        <w:rPr>
          <w:rFonts w:ascii="Times New Roman" w:eastAsia="Times New Roman" w:hAnsi="Times New Roman" w:cs="Times New Roman"/>
        </w:rPr>
      </w:pPr>
    </w:p>
    <w:p w14:paraId="527F12D5" w14:textId="553FF4FC" w:rsidR="00714CF7" w:rsidRPr="00ED698A" w:rsidRDefault="00ED698A" w:rsidP="00ED698A">
      <w:pPr>
        <w:spacing w:line="240" w:lineRule="auto"/>
        <w:jc w:val="both"/>
        <w:rPr>
          <w:rFonts w:ascii="Times New Roman" w:eastAsia="Times New Roman" w:hAnsi="Times New Roman" w:cs="Times New Roman"/>
          <w:i/>
          <w:iCs/>
        </w:rPr>
      </w:pPr>
      <w:r w:rsidRPr="00ED698A">
        <w:rPr>
          <w:rFonts w:ascii="Times New Roman" w:eastAsia="Times New Roman" w:hAnsi="Times New Roman" w:cs="Times New Roman"/>
          <w:i/>
          <w:iCs/>
        </w:rPr>
        <w:t>Izglītības iestādē ir iespējams izveidot tradīciju aicinot bijušos absolventus pieredzes apmaiņai.</w:t>
      </w:r>
    </w:p>
    <w:p w14:paraId="60863A8F" w14:textId="77777777" w:rsidR="00222914" w:rsidRDefault="0057416A" w:rsidP="00712826">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“Labi”.</w:t>
      </w:r>
    </w:p>
    <w:p w14:paraId="60863A90" w14:textId="77777777" w:rsidR="00222914" w:rsidRDefault="00222914" w:rsidP="00712826">
      <w:pPr>
        <w:spacing w:line="240" w:lineRule="auto"/>
        <w:ind w:firstLine="426"/>
        <w:jc w:val="both"/>
        <w:rPr>
          <w:rFonts w:ascii="Times New Roman" w:eastAsia="Times New Roman" w:hAnsi="Times New Roman" w:cs="Times New Roman"/>
        </w:rPr>
      </w:pPr>
    </w:p>
    <w:p w14:paraId="60863A91" w14:textId="77777777" w:rsidR="00222914" w:rsidRDefault="0057416A" w:rsidP="00712826">
      <w:pPr>
        <w:numPr>
          <w:ilvl w:val="1"/>
          <w:numId w:val="6"/>
        </w:num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rPr>
        <w:t>Kritērijs “Vienlīdzība un iekļaušana”.</w:t>
      </w:r>
    </w:p>
    <w:p w14:paraId="60863A92" w14:textId="77777777" w:rsidR="00222914" w:rsidRDefault="0057416A" w:rsidP="00606EA9">
      <w:pPr>
        <w:spacing w:line="240" w:lineRule="auto"/>
        <w:ind w:firstLine="720"/>
        <w:jc w:val="both"/>
        <w:rPr>
          <w:rFonts w:ascii="Times New Roman" w:eastAsia="Times New Roman" w:hAnsi="Times New Roman" w:cs="Times New Roman"/>
        </w:rPr>
      </w:pPr>
      <w:r>
        <w:rPr>
          <w:rFonts w:ascii="Times New Roman" w:eastAsia="Times New Roman" w:hAnsi="Times New Roman" w:cs="Times New Roman"/>
        </w:rPr>
        <w:t>Izglītības iestāde nodrošina katra izglītojamā izaugsmi neatkarīgi no sociālekonomiskajiem apstākļiem u.c. aspektiem. Izglītības iestādē ir mērķtiecīgi izveidota sistēma, kura nodrošina, ka izglītojamā sasniegumi, mācību rezultāti un izaugsme nav atkarīgi no tā, kāds ir viņa dzimums, dzīvesvieta, ienākumu līmenis ģimenē, etniskā piederība, dzimtā valoda, vecāku izglītība, u.tml.</w:t>
      </w:r>
    </w:p>
    <w:p w14:paraId="60863A93" w14:textId="77777777" w:rsidR="00222914" w:rsidRDefault="0057416A" w:rsidP="00606EA9">
      <w:pPr>
        <w:spacing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rPr>
        <w:t>Izvērtējot izglītības iestādes darbību, nav konstatēti būtiski riski mācību programmu nodrošināšanā atbilstoši plānotajam, nav ilgstošu pedagogu vakanču, izglītības iestādes sasniegumi konkursos nav zemāki par pēdējo trīs gadu laikā vidējiem sasniegumiem, izglītības iestādei ir atbilstošs materiāltehnisko resursu nodrošinājums, izglītības iestādes karjeras izglītība tiek realizēta atbilstoši plānotajam un skolas uzstādītajiem mērķiem.</w:t>
      </w:r>
    </w:p>
    <w:p w14:paraId="60863A94" w14:textId="77777777" w:rsidR="00222914" w:rsidRDefault="0057416A" w:rsidP="00712826">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“Labi”.</w:t>
      </w:r>
    </w:p>
    <w:p w14:paraId="60863A95" w14:textId="77777777" w:rsidR="00222914" w:rsidRDefault="00222914" w:rsidP="00712826">
      <w:pPr>
        <w:pBdr>
          <w:top w:val="nil"/>
          <w:left w:val="nil"/>
          <w:bottom w:val="nil"/>
          <w:right w:val="nil"/>
          <w:between w:val="nil"/>
        </w:pBdr>
        <w:spacing w:line="240" w:lineRule="auto"/>
        <w:jc w:val="both"/>
        <w:rPr>
          <w:rFonts w:ascii="Times New Roman" w:eastAsia="Times New Roman" w:hAnsi="Times New Roman" w:cs="Times New Roman"/>
          <w:color w:val="000000"/>
          <w:highlight w:val="yellow"/>
        </w:rPr>
      </w:pPr>
    </w:p>
    <w:p w14:paraId="60863A96" w14:textId="77777777" w:rsidR="00222914" w:rsidRDefault="0057416A" w:rsidP="00712826">
      <w:pPr>
        <w:numPr>
          <w:ilvl w:val="0"/>
          <w:numId w:val="6"/>
        </w:numPr>
        <w:pBdr>
          <w:top w:val="nil"/>
          <w:left w:val="nil"/>
          <w:bottom w:val="nil"/>
          <w:right w:val="nil"/>
          <w:between w:val="nil"/>
        </w:pBdr>
        <w:spacing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JOMA KVALITATĪVAS MĀCĪBAS</w:t>
      </w:r>
    </w:p>
    <w:p w14:paraId="60863A97" w14:textId="77777777" w:rsidR="00222914" w:rsidRDefault="00222914" w:rsidP="00712826">
      <w:pPr>
        <w:spacing w:line="240" w:lineRule="auto"/>
        <w:rPr>
          <w:rFonts w:ascii="Times New Roman" w:eastAsia="Times New Roman" w:hAnsi="Times New Roman" w:cs="Times New Roman"/>
        </w:rPr>
      </w:pPr>
    </w:p>
    <w:p w14:paraId="60863A98" w14:textId="77777777" w:rsidR="00222914" w:rsidRDefault="0057416A" w:rsidP="00712826">
      <w:pPr>
        <w:numPr>
          <w:ilvl w:val="1"/>
          <w:numId w:val="1"/>
        </w:numPr>
        <w:pBdr>
          <w:top w:val="nil"/>
          <w:left w:val="nil"/>
          <w:bottom w:val="nil"/>
          <w:right w:val="nil"/>
          <w:between w:val="nil"/>
        </w:pBdr>
        <w:spacing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 Kritērijs “Mācīšana un mācīšanās”.</w:t>
      </w:r>
    </w:p>
    <w:p w14:paraId="60863A99" w14:textId="77777777" w:rsidR="00222914" w:rsidRDefault="0057416A" w:rsidP="00BD4DC2">
      <w:pPr>
        <w:spacing w:line="240" w:lineRule="auto"/>
        <w:ind w:firstLine="720"/>
        <w:jc w:val="both"/>
        <w:rPr>
          <w:rFonts w:ascii="Times New Roman" w:eastAsia="Times New Roman" w:hAnsi="Times New Roman" w:cs="Times New Roman"/>
          <w:highlight w:val="white"/>
        </w:rPr>
      </w:pPr>
      <w:r>
        <w:rPr>
          <w:rFonts w:ascii="Times New Roman" w:eastAsia="Times New Roman" w:hAnsi="Times New Roman" w:cs="Times New Roman"/>
          <w:highlight w:val="white"/>
        </w:rPr>
        <w:t>Izglītības iestādē tiek veidota mērķtiecīga sistēma mācīšanas un mācīšanās procesa kvalitātes izvērtēšanai un pilnveidei. Izglītības iestādē katru semestri tiek veikta nodarbību vērošana ne mazāk kā 20% pedagogu, lai iegūtu objektīvu informāciju par mācīšanas un mācīšanās procesa kvalitāti, ko pamatā veic izglītības iestādes vadība, dažkārt pedagogi savstarpējā stundu vērošanā. Akreditācijas laikā iegūtie dati un informācija apstiprina izglītības iestādes iegūtos nodarbību vērojumu rezultātus.</w:t>
      </w:r>
    </w:p>
    <w:p w14:paraId="60863A9A" w14:textId="279CAA04" w:rsidR="00222914" w:rsidRDefault="0057416A" w:rsidP="00BD4DC2">
      <w:pPr>
        <w:spacing w:line="240" w:lineRule="auto"/>
        <w:ind w:firstLine="720"/>
        <w:jc w:val="both"/>
        <w:rPr>
          <w:rFonts w:ascii="Times New Roman" w:eastAsia="Times New Roman" w:hAnsi="Times New Roman" w:cs="Times New Roman"/>
          <w:highlight w:val="white"/>
        </w:rPr>
      </w:pPr>
      <w:r>
        <w:rPr>
          <w:rFonts w:ascii="Times New Roman" w:eastAsia="Times New Roman" w:hAnsi="Times New Roman" w:cs="Times New Roman"/>
        </w:rPr>
        <w:t xml:space="preserve">Nodarbību vērošanā akreditācijas gaitā un sarunās ar </w:t>
      </w:r>
      <w:r w:rsidR="00BD4DC2">
        <w:rPr>
          <w:rFonts w:ascii="Times New Roman" w:eastAsia="Times New Roman" w:hAnsi="Times New Roman" w:cs="Times New Roman"/>
        </w:rPr>
        <w:t>izglītojamajiem</w:t>
      </w:r>
      <w:r>
        <w:rPr>
          <w:rFonts w:ascii="Times New Roman" w:eastAsia="Times New Roman" w:hAnsi="Times New Roman" w:cs="Times New Roman"/>
        </w:rPr>
        <w:t xml:space="preserve"> un </w:t>
      </w:r>
      <w:r w:rsidR="00BD4DC2">
        <w:rPr>
          <w:rFonts w:ascii="Times New Roman" w:eastAsia="Times New Roman" w:hAnsi="Times New Roman" w:cs="Times New Roman"/>
        </w:rPr>
        <w:t xml:space="preserve">to </w:t>
      </w:r>
      <w:r>
        <w:rPr>
          <w:rFonts w:ascii="Times New Roman" w:eastAsia="Times New Roman" w:hAnsi="Times New Roman" w:cs="Times New Roman"/>
        </w:rPr>
        <w:t xml:space="preserve">vecākiem konstatēts, ka </w:t>
      </w:r>
      <w:r>
        <w:rPr>
          <w:rFonts w:ascii="Times New Roman" w:eastAsia="Times New Roman" w:hAnsi="Times New Roman" w:cs="Times New Roman"/>
          <w:highlight w:val="white"/>
        </w:rPr>
        <w:t xml:space="preserve">visiem, uzsākot mācības pie tēmas apguves, ir zināmas prasības vērtējuma saņemšanai un tās tiek respektētas. Pēc nepieciešamības izglītojamiem ir iespējams uzlabot mācību sasniegumus un pilnveidot prasmes, ir iespējams saņemt viņiem nepieciešamo atbalstu. </w:t>
      </w:r>
      <w:r w:rsidR="00BD4DC2">
        <w:rPr>
          <w:rFonts w:ascii="Times New Roman" w:eastAsia="Times New Roman" w:hAnsi="Times New Roman" w:cs="Times New Roman"/>
          <w:highlight w:val="white"/>
        </w:rPr>
        <w:t>Izglītojamie</w:t>
      </w:r>
      <w:r>
        <w:rPr>
          <w:rFonts w:ascii="Times New Roman" w:eastAsia="Times New Roman" w:hAnsi="Times New Roman" w:cs="Times New Roman"/>
          <w:highlight w:val="white"/>
        </w:rPr>
        <w:t xml:space="preserve"> tiek radināti apzināties sava snieguma stiprās puses un uzlabojamās kvalitātes, jo gan ikdienas mācību procesā</w:t>
      </w:r>
      <w:r w:rsidR="001C4A0B">
        <w:rPr>
          <w:rFonts w:ascii="Times New Roman" w:eastAsia="Times New Roman" w:hAnsi="Times New Roman" w:cs="Times New Roman"/>
          <w:highlight w:val="white"/>
        </w:rPr>
        <w:t>,</w:t>
      </w:r>
      <w:r>
        <w:rPr>
          <w:rFonts w:ascii="Times New Roman" w:eastAsia="Times New Roman" w:hAnsi="Times New Roman" w:cs="Times New Roman"/>
          <w:highlight w:val="white"/>
        </w:rPr>
        <w:t xml:space="preserve"> gan mācību koncertu izvērtēšanā tiek ņemts vērā arī </w:t>
      </w:r>
      <w:r w:rsidR="001C4A0B">
        <w:rPr>
          <w:rFonts w:ascii="Times New Roman" w:eastAsia="Times New Roman" w:hAnsi="Times New Roman" w:cs="Times New Roman"/>
          <w:highlight w:val="white"/>
        </w:rPr>
        <w:t>izglītojamo</w:t>
      </w:r>
      <w:r>
        <w:rPr>
          <w:rFonts w:ascii="Times New Roman" w:eastAsia="Times New Roman" w:hAnsi="Times New Roman" w:cs="Times New Roman"/>
          <w:highlight w:val="white"/>
        </w:rPr>
        <w:t xml:space="preserve"> pašnovērtējums. </w:t>
      </w:r>
    </w:p>
    <w:p w14:paraId="60863A9B" w14:textId="12C2D64A" w:rsidR="00222914" w:rsidRDefault="001C4A0B" w:rsidP="00BD4DC2">
      <w:pPr>
        <w:spacing w:line="240" w:lineRule="auto"/>
        <w:ind w:firstLine="720"/>
        <w:jc w:val="both"/>
        <w:rPr>
          <w:rFonts w:ascii="Times New Roman" w:eastAsia="Times New Roman" w:hAnsi="Times New Roman" w:cs="Times New Roman"/>
          <w:highlight w:val="white"/>
        </w:rPr>
      </w:pPr>
      <w:r>
        <w:rPr>
          <w:rFonts w:ascii="Times New Roman" w:eastAsia="Times New Roman" w:hAnsi="Times New Roman" w:cs="Times New Roman"/>
          <w:highlight w:val="white"/>
        </w:rPr>
        <w:t>Izglītības iestādē ir izstrādāta “Audzēkņu mācību sasniegumu vērtēšanas kārtība”, kā arī “Kārtība par uzņemšanu, pārcelšanu nākamajā klasē un atskaitīšanu no skolas”. Ar šīm kārtībām ir iepazīstinātas visas iesaistītās puses. Apkopojot un analizējot iegūto informāciju un datus par izglītojamo ikdienas mācību sasniegumu dinamiku, izglītības iestāde veic nepieciešamos uzlabojumus, lai turpinātu efektīvi strādāt.</w:t>
      </w:r>
    </w:p>
    <w:p w14:paraId="60863A9C" w14:textId="33BEA210" w:rsidR="00222914" w:rsidRDefault="0057416A" w:rsidP="00BD4DC2">
      <w:pPr>
        <w:spacing w:line="240" w:lineRule="auto"/>
        <w:ind w:firstLine="720"/>
        <w:jc w:val="both"/>
        <w:rPr>
          <w:rFonts w:ascii="Times New Roman" w:eastAsia="Times New Roman" w:hAnsi="Times New Roman" w:cs="Times New Roman"/>
          <w:highlight w:val="white"/>
        </w:rPr>
      </w:pPr>
      <w:r>
        <w:rPr>
          <w:rFonts w:ascii="Times New Roman" w:eastAsia="Times New Roman" w:hAnsi="Times New Roman" w:cs="Times New Roman"/>
          <w:highlight w:val="white"/>
        </w:rPr>
        <w:t xml:space="preserve">Mācīšanas un mācīšanās kvalitāti iespējams pilnveidot, ieviešot digitālās tehnoloģijas un izmantojot mūsdienīgus informācijas tehnoloģiju rīkus gan mākslas gan mūzikas apguvei. </w:t>
      </w:r>
      <w:r w:rsidR="008967C2">
        <w:rPr>
          <w:rFonts w:ascii="Times New Roman" w:eastAsia="Times New Roman" w:hAnsi="Times New Roman" w:cs="Times New Roman"/>
          <w:highlight w:val="white"/>
        </w:rPr>
        <w:t>Izglītības iestāde</w:t>
      </w:r>
      <w:r>
        <w:rPr>
          <w:rFonts w:ascii="Times New Roman" w:eastAsia="Times New Roman" w:hAnsi="Times New Roman" w:cs="Times New Roman"/>
          <w:highlight w:val="white"/>
        </w:rPr>
        <w:t xml:space="preserve"> pamazām ievieš datortehniku Vizuāli plastiskās mākslas</w:t>
      </w:r>
      <w:r w:rsidR="008967C2">
        <w:rPr>
          <w:rFonts w:ascii="Times New Roman" w:eastAsia="Times New Roman" w:hAnsi="Times New Roman" w:cs="Times New Roman"/>
          <w:highlight w:val="white"/>
        </w:rPr>
        <w:t xml:space="preserve"> izglītības programmas</w:t>
      </w:r>
      <w:r>
        <w:rPr>
          <w:rFonts w:ascii="Times New Roman" w:eastAsia="Times New Roman" w:hAnsi="Times New Roman" w:cs="Times New Roman"/>
          <w:highlight w:val="white"/>
        </w:rPr>
        <w:t xml:space="preserve"> apguvei, taču mūzikas teorētisko </w:t>
      </w:r>
      <w:r w:rsidR="008967C2">
        <w:rPr>
          <w:rFonts w:ascii="Times New Roman" w:eastAsia="Times New Roman" w:hAnsi="Times New Roman" w:cs="Times New Roman"/>
          <w:highlight w:val="white"/>
        </w:rPr>
        <w:t xml:space="preserve">mācību </w:t>
      </w:r>
      <w:r>
        <w:rPr>
          <w:rFonts w:ascii="Times New Roman" w:eastAsia="Times New Roman" w:hAnsi="Times New Roman" w:cs="Times New Roman"/>
          <w:highlight w:val="white"/>
        </w:rPr>
        <w:t xml:space="preserve">priekšmetu mācīšanu iespējams pilnveidot, uzstādot ekrānu vai monitoru </w:t>
      </w:r>
      <w:r>
        <w:rPr>
          <w:rFonts w:ascii="Times New Roman" w:eastAsia="Times New Roman" w:hAnsi="Times New Roman" w:cs="Times New Roman"/>
          <w:highlight w:val="white"/>
        </w:rPr>
        <w:lastRenderedPageBreak/>
        <w:t>klases priekšā, kas būtu savienots ar kvalitatīvu skaņas aparatūru (skandām), kur pārskatāmi varētu demonstrēt videomateriālus</w:t>
      </w:r>
      <w:r w:rsidR="008967C2">
        <w:rPr>
          <w:rFonts w:ascii="Times New Roman" w:eastAsia="Times New Roman" w:hAnsi="Times New Roman" w:cs="Times New Roman"/>
          <w:highlight w:val="white"/>
        </w:rPr>
        <w:t>,</w:t>
      </w:r>
      <w:r>
        <w:rPr>
          <w:rFonts w:ascii="Times New Roman" w:eastAsia="Times New Roman" w:hAnsi="Times New Roman" w:cs="Times New Roman"/>
          <w:highlight w:val="white"/>
        </w:rPr>
        <w:t xml:space="preserve"> kā arī izmantot mūzikas teorijas digitālos mācību materiālus. Ieteicams iekļaut pedagogu profesionālās pilnveides plānā apmācības digitālajās kompetencēs.</w:t>
      </w:r>
    </w:p>
    <w:p w14:paraId="6DC1E118" w14:textId="77777777" w:rsidR="00E30882" w:rsidRDefault="00E30882" w:rsidP="00BD4DC2">
      <w:pPr>
        <w:spacing w:line="240" w:lineRule="auto"/>
        <w:ind w:firstLine="720"/>
        <w:jc w:val="both"/>
        <w:rPr>
          <w:rFonts w:ascii="Times New Roman" w:eastAsia="Times New Roman" w:hAnsi="Times New Roman" w:cs="Times New Roman"/>
          <w:i/>
          <w:iCs/>
        </w:rPr>
      </w:pPr>
    </w:p>
    <w:p w14:paraId="675C1959" w14:textId="208D74AD" w:rsidR="001D31F6" w:rsidRPr="007B06CC" w:rsidRDefault="007B06CC" w:rsidP="00BD4DC2">
      <w:pPr>
        <w:spacing w:line="240" w:lineRule="auto"/>
        <w:ind w:firstLine="720"/>
        <w:jc w:val="both"/>
        <w:rPr>
          <w:rFonts w:ascii="Times New Roman" w:eastAsia="Times New Roman" w:hAnsi="Times New Roman" w:cs="Times New Roman"/>
          <w:i/>
          <w:iCs/>
          <w:highlight w:val="white"/>
        </w:rPr>
      </w:pPr>
      <w:r>
        <w:rPr>
          <w:rFonts w:ascii="Times New Roman" w:eastAsia="Times New Roman" w:hAnsi="Times New Roman" w:cs="Times New Roman"/>
          <w:i/>
          <w:iCs/>
        </w:rPr>
        <w:t>Izglītības iestādē i</w:t>
      </w:r>
      <w:r w:rsidRPr="007B06CC">
        <w:rPr>
          <w:rFonts w:ascii="Times New Roman" w:eastAsia="Times New Roman" w:hAnsi="Times New Roman" w:cs="Times New Roman"/>
          <w:i/>
          <w:iCs/>
        </w:rPr>
        <w:t>r iespējams attīstīt atbalstu darbam ar talantīgākajiem izglītojamajiem, organizēt papildus laiku sagatavošanai konkursiem izcilības veicināšanai.</w:t>
      </w:r>
    </w:p>
    <w:p w14:paraId="60863A9D" w14:textId="77777777" w:rsidR="00222914" w:rsidRDefault="0057416A" w:rsidP="00712826">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“Labi”.</w:t>
      </w:r>
    </w:p>
    <w:p w14:paraId="60863A9E" w14:textId="77777777" w:rsidR="00222914" w:rsidRDefault="00222914" w:rsidP="00712826">
      <w:pPr>
        <w:pBdr>
          <w:top w:val="nil"/>
          <w:left w:val="nil"/>
          <w:bottom w:val="nil"/>
          <w:right w:val="nil"/>
          <w:between w:val="nil"/>
        </w:pBdr>
        <w:spacing w:line="240" w:lineRule="auto"/>
        <w:jc w:val="both"/>
        <w:rPr>
          <w:rFonts w:ascii="Times New Roman" w:eastAsia="Times New Roman" w:hAnsi="Times New Roman" w:cs="Times New Roman"/>
          <w:color w:val="000000"/>
        </w:rPr>
      </w:pPr>
    </w:p>
    <w:p w14:paraId="60863A9F" w14:textId="77777777" w:rsidR="00222914" w:rsidRDefault="0057416A" w:rsidP="00712826">
      <w:pPr>
        <w:numPr>
          <w:ilvl w:val="1"/>
          <w:numId w:val="1"/>
        </w:numPr>
        <w:pBdr>
          <w:top w:val="nil"/>
          <w:left w:val="nil"/>
          <w:bottom w:val="nil"/>
          <w:right w:val="nil"/>
          <w:between w:val="nil"/>
        </w:pBdr>
        <w:spacing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Kritērijs “Pedagogu profesionālā kapacitāte”.</w:t>
      </w:r>
    </w:p>
    <w:p w14:paraId="401789AC" w14:textId="2FD3F1D2" w:rsidR="004563FA" w:rsidRPr="004563FA" w:rsidRDefault="004563FA" w:rsidP="009474D5">
      <w:pPr>
        <w:spacing w:line="240" w:lineRule="auto"/>
        <w:ind w:firstLine="720"/>
        <w:jc w:val="both"/>
        <w:rPr>
          <w:rFonts w:ascii="Times New Roman" w:hAnsi="Times New Roman" w:cs="Times New Roman"/>
        </w:rPr>
      </w:pPr>
      <w:r w:rsidRPr="004563FA">
        <w:rPr>
          <w:rFonts w:ascii="Times New Roman" w:hAnsi="Times New Roman" w:cs="Times New Roman"/>
        </w:rPr>
        <w:t xml:space="preserve">Sarunās ar izglītības iestādes vadītāju tika gūts apliecinājums par to, ka visu pedagogu darba kvalitāte ir laba. Pedagogiem tiek nodrošināta optimāla noslodze, kas atbilst izglītības iestādes un tās īstenoto izglītības programmu specifikai un pedagogu iespējām. </w:t>
      </w:r>
      <w:r w:rsidRPr="004563FA">
        <w:rPr>
          <w:rFonts w:ascii="Times New Roman" w:hAnsi="Times New Roman" w:cs="Times New Roman"/>
          <w:bCs/>
        </w:rPr>
        <w:t>Izglītības iestādē pedagogu slodzes tiek plānotas savlaicīgi, atbilstoši vēlmēm, iespējām</w:t>
      </w:r>
      <w:r w:rsidR="009474D5">
        <w:rPr>
          <w:rFonts w:ascii="Times New Roman" w:hAnsi="Times New Roman" w:cs="Times New Roman"/>
          <w:bCs/>
        </w:rPr>
        <w:t>.</w:t>
      </w:r>
    </w:p>
    <w:p w14:paraId="42C3D159" w14:textId="77777777" w:rsidR="00533955" w:rsidRDefault="004563FA" w:rsidP="009474D5">
      <w:pPr>
        <w:spacing w:line="240" w:lineRule="auto"/>
        <w:ind w:firstLine="720"/>
        <w:jc w:val="both"/>
        <w:rPr>
          <w:rFonts w:ascii="Times New Roman" w:hAnsi="Times New Roman" w:cs="Times New Roman"/>
        </w:rPr>
      </w:pPr>
      <w:r w:rsidRPr="009474D5">
        <w:rPr>
          <w:rFonts w:ascii="Times New Roman" w:hAnsi="Times New Roman" w:cs="Times New Roman"/>
        </w:rPr>
        <w:t>Izglītības iestādes vadītāj</w:t>
      </w:r>
      <w:r w:rsidR="009474D5">
        <w:rPr>
          <w:rFonts w:ascii="Times New Roman" w:hAnsi="Times New Roman" w:cs="Times New Roman"/>
        </w:rPr>
        <w:t>a</w:t>
      </w:r>
      <w:r w:rsidRPr="009474D5">
        <w:rPr>
          <w:rFonts w:ascii="Times New Roman" w:hAnsi="Times New Roman" w:cs="Times New Roman"/>
        </w:rPr>
        <w:t xml:space="preserve"> plāno, nodrošina un motivē pedagoģisko personālu pilnveidot savu profesionālo pilnveidi. Intervijā ar izglītības iestādes vadītāju eksperti gūst apstiprinājumu, ka pedagogi savas profesionālās darbības pilnveidi īsteno gan apmeklējot kursus, gan arī savstarpēji daloties pieredzē izglītības iestādes kolektīvā, gan sadarbojoties ar reģionālo metodisko centru.</w:t>
      </w:r>
    </w:p>
    <w:p w14:paraId="60863AA1" w14:textId="2A8B72E7" w:rsidR="00222914" w:rsidRPr="009474D5" w:rsidRDefault="0057416A" w:rsidP="00533955">
      <w:pPr>
        <w:spacing w:line="240" w:lineRule="auto"/>
        <w:jc w:val="both"/>
        <w:rPr>
          <w:rFonts w:ascii="Times New Roman" w:hAnsi="Times New Roman" w:cs="Times New Roman"/>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9474D5">
        <w:rPr>
          <w:rFonts w:ascii="Times New Roman" w:eastAsia="Times New Roman" w:hAnsi="Times New Roman" w:cs="Times New Roman"/>
          <w:b/>
        </w:rPr>
        <w:t>Labi</w:t>
      </w:r>
      <w:r>
        <w:rPr>
          <w:rFonts w:ascii="Times New Roman" w:eastAsia="Times New Roman" w:hAnsi="Times New Roman" w:cs="Times New Roman"/>
          <w:b/>
        </w:rPr>
        <w:t>”.</w:t>
      </w:r>
    </w:p>
    <w:p w14:paraId="60863AA2" w14:textId="77777777" w:rsidR="00222914" w:rsidRDefault="00222914" w:rsidP="00712826">
      <w:pPr>
        <w:spacing w:line="240" w:lineRule="auto"/>
        <w:jc w:val="both"/>
        <w:rPr>
          <w:rFonts w:ascii="Times New Roman" w:eastAsia="Times New Roman" w:hAnsi="Times New Roman" w:cs="Times New Roman"/>
          <w:i/>
        </w:rPr>
      </w:pPr>
    </w:p>
    <w:p w14:paraId="60863AA3" w14:textId="77777777" w:rsidR="00222914" w:rsidRDefault="0057416A" w:rsidP="00712826">
      <w:pPr>
        <w:pBdr>
          <w:top w:val="nil"/>
          <w:left w:val="nil"/>
          <w:bottom w:val="nil"/>
          <w:right w:val="nil"/>
          <w:between w:val="nil"/>
        </w:pBdr>
        <w:spacing w:line="240" w:lineRule="auto"/>
        <w:rPr>
          <w:rFonts w:ascii="Times New Roman" w:eastAsia="Times New Roman" w:hAnsi="Times New Roman" w:cs="Times New Roman"/>
          <w:b/>
          <w:color w:val="000000"/>
        </w:rPr>
      </w:pPr>
      <w:bookmarkStart w:id="3" w:name="_heading=h.3dy6vkm" w:colFirst="0" w:colLast="0"/>
      <w:bookmarkEnd w:id="3"/>
      <w:r>
        <w:rPr>
          <w:rFonts w:ascii="Times New Roman" w:eastAsia="Times New Roman" w:hAnsi="Times New Roman" w:cs="Times New Roman"/>
          <w:b/>
          <w:color w:val="000000"/>
        </w:rPr>
        <w:t>2.3. Kritērijs “Izglītības programmu īstenošana”.</w:t>
      </w:r>
    </w:p>
    <w:p w14:paraId="60863AA4" w14:textId="77777777" w:rsidR="00222914" w:rsidRPr="003B4AB2" w:rsidRDefault="0057416A" w:rsidP="00712826">
      <w:pPr>
        <w:spacing w:line="240" w:lineRule="auto"/>
        <w:ind w:firstLine="720"/>
        <w:jc w:val="both"/>
        <w:rPr>
          <w:rFonts w:ascii="Times New Roman" w:eastAsia="Times New Roman" w:hAnsi="Times New Roman" w:cs="Times New Roman"/>
          <w:highlight w:val="white"/>
        </w:rPr>
      </w:pPr>
      <w:r w:rsidRPr="003B4AB2">
        <w:rPr>
          <w:rFonts w:ascii="Times New Roman" w:eastAsia="Times New Roman" w:hAnsi="Times New Roman" w:cs="Times New Roman"/>
          <w:highlight w:val="white"/>
        </w:rPr>
        <w:t>Izglītības iestādē visiem iesaistītajiem ir vienota izpratne par tās īstenotās izglītības programmas mērķiem un 1-3 gadu laikā izglītojamiem sasniedzamajiem rezultātiem atbilstoši izglītības satura apguves plānojumam. Izglītības iestāde katru gadu izvērtē izglītības satura apguves kvalitāti, ņem vērā izglītojamo ikdienas mācību sasniegumus un veic nepieciešamās izmaiņas konkrētajai grupai, klasei vai izglītojamiem un šīs pārmaiņas ievieš visi pedagogi.</w:t>
      </w:r>
    </w:p>
    <w:p w14:paraId="60863AA5" w14:textId="3119643F" w:rsidR="00222914" w:rsidRDefault="0057416A" w:rsidP="00712826">
      <w:pPr>
        <w:spacing w:line="240" w:lineRule="auto"/>
        <w:ind w:firstLine="720"/>
        <w:jc w:val="both"/>
        <w:rPr>
          <w:rFonts w:ascii="Times New Roman" w:eastAsia="Times New Roman" w:hAnsi="Times New Roman" w:cs="Times New Roman"/>
          <w:highlight w:val="white"/>
        </w:rPr>
      </w:pPr>
      <w:r w:rsidRPr="003B4AB2">
        <w:rPr>
          <w:rFonts w:ascii="Times New Roman" w:eastAsia="Times New Roman" w:hAnsi="Times New Roman" w:cs="Times New Roman"/>
          <w:highlight w:val="white"/>
        </w:rPr>
        <w:t>Izglītības iestāde organizē daudz gan mācību</w:t>
      </w:r>
      <w:r w:rsidR="0019687B">
        <w:rPr>
          <w:rFonts w:ascii="Times New Roman" w:eastAsia="Times New Roman" w:hAnsi="Times New Roman" w:cs="Times New Roman"/>
          <w:highlight w:val="white"/>
        </w:rPr>
        <w:t>,</w:t>
      </w:r>
      <w:r w:rsidRPr="003B4AB2">
        <w:rPr>
          <w:rFonts w:ascii="Times New Roman" w:eastAsia="Times New Roman" w:hAnsi="Times New Roman" w:cs="Times New Roman"/>
          <w:highlight w:val="white"/>
        </w:rPr>
        <w:t xml:space="preserve"> gan ārpusstundu radošos pasākumus, piemēram, mākslas darbu konkurss Zilupes pilsētas i</w:t>
      </w:r>
      <w:r w:rsidR="0019687B">
        <w:rPr>
          <w:rFonts w:ascii="Times New Roman" w:eastAsia="Times New Roman" w:hAnsi="Times New Roman" w:cs="Times New Roman"/>
          <w:highlight w:val="white"/>
        </w:rPr>
        <w:t>z</w:t>
      </w:r>
      <w:r w:rsidRPr="003B4AB2">
        <w:rPr>
          <w:rFonts w:ascii="Times New Roman" w:eastAsia="Times New Roman" w:hAnsi="Times New Roman" w:cs="Times New Roman"/>
          <w:highlight w:val="white"/>
        </w:rPr>
        <w:t xml:space="preserve">glītības iestādēm ”Ziemassvētku eņģelītis”, </w:t>
      </w:r>
      <w:r w:rsidR="0019687B">
        <w:rPr>
          <w:rFonts w:ascii="Times New Roman" w:eastAsia="Times New Roman" w:hAnsi="Times New Roman" w:cs="Times New Roman"/>
          <w:highlight w:val="white"/>
        </w:rPr>
        <w:t>ē</w:t>
      </w:r>
      <w:r w:rsidRPr="003B4AB2">
        <w:rPr>
          <w:rFonts w:ascii="Times New Roman" w:eastAsia="Times New Roman" w:hAnsi="Times New Roman" w:cs="Times New Roman"/>
          <w:highlight w:val="white"/>
        </w:rPr>
        <w:t>rģē</w:t>
      </w:r>
      <w:r w:rsidR="0019687B">
        <w:rPr>
          <w:rFonts w:ascii="Times New Roman" w:eastAsia="Times New Roman" w:hAnsi="Times New Roman" w:cs="Times New Roman"/>
          <w:highlight w:val="white"/>
        </w:rPr>
        <w:t>ļ</w:t>
      </w:r>
      <w:r w:rsidRPr="003B4AB2">
        <w:rPr>
          <w:rFonts w:ascii="Times New Roman" w:eastAsia="Times New Roman" w:hAnsi="Times New Roman" w:cs="Times New Roman"/>
          <w:highlight w:val="white"/>
        </w:rPr>
        <w:t xml:space="preserve">spēles </w:t>
      </w:r>
      <w:r w:rsidR="0019687B">
        <w:rPr>
          <w:rFonts w:ascii="Times New Roman" w:eastAsia="Times New Roman" w:hAnsi="Times New Roman" w:cs="Times New Roman"/>
          <w:highlight w:val="white"/>
        </w:rPr>
        <w:t>pedagoģes</w:t>
      </w:r>
      <w:r w:rsidRPr="003B4AB2">
        <w:rPr>
          <w:rFonts w:ascii="Times New Roman" w:eastAsia="Times New Roman" w:hAnsi="Times New Roman" w:cs="Times New Roman"/>
          <w:highlight w:val="white"/>
        </w:rPr>
        <w:t xml:space="preserve"> organizēts Ziemassvētku koncerts Zilupes baznīcā, kur iespēja muzicēt uz īsta, akustiska instrumenta, mūzikas un mākslas integrētie pasākumi, tādi kā “Gadalaiki” - mākslas izstāde ar muzikāliem priekšnesumiem, koncerti pilsētas bibliotēkā, u.c. Pasākumi ir pārdomāti, nodrošina izglītības programmu mērķu sasniegšanu un papildina ikdienas mācību un audzināšanas procesu. Pedagogiem ir vienota izpratne par to, kādēļ tiek rīkots konkrētais pasākums (piemēram, koncerts, ekskursija, konkurss), kāds ir tā mērķis.</w:t>
      </w:r>
    </w:p>
    <w:p w14:paraId="28D8D90E" w14:textId="77777777" w:rsidR="00E30882" w:rsidRDefault="00E30882" w:rsidP="00712826">
      <w:pPr>
        <w:spacing w:line="240" w:lineRule="auto"/>
        <w:ind w:firstLine="720"/>
        <w:jc w:val="both"/>
        <w:rPr>
          <w:rFonts w:ascii="Times New Roman" w:eastAsia="Times New Roman" w:hAnsi="Times New Roman" w:cs="Times New Roman"/>
          <w:highlight w:val="white"/>
        </w:rPr>
      </w:pPr>
    </w:p>
    <w:p w14:paraId="7D8BB0F4" w14:textId="77777777" w:rsidR="003670F0" w:rsidRPr="00E30882" w:rsidRDefault="003670F0" w:rsidP="00E30882">
      <w:pPr>
        <w:pStyle w:val="Sarakstarindkopa"/>
        <w:numPr>
          <w:ilvl w:val="0"/>
          <w:numId w:val="10"/>
        </w:numPr>
        <w:spacing w:line="240" w:lineRule="auto"/>
        <w:jc w:val="both"/>
        <w:rPr>
          <w:rFonts w:ascii="Times New Roman" w:eastAsia="Times New Roman" w:hAnsi="Times New Roman" w:cs="Times New Roman"/>
        </w:rPr>
      </w:pPr>
      <w:r w:rsidRPr="00E30882">
        <w:rPr>
          <w:rFonts w:ascii="Times New Roman" w:eastAsia="Times New Roman" w:hAnsi="Times New Roman" w:cs="Times New Roman"/>
          <w:i/>
          <w:iCs/>
          <w:highlight w:val="white"/>
        </w:rPr>
        <w:t xml:space="preserve">Ir iespējams </w:t>
      </w:r>
      <w:r w:rsidRPr="00E30882">
        <w:rPr>
          <w:rFonts w:ascii="Times New Roman" w:eastAsia="Times New Roman" w:hAnsi="Times New Roman" w:cs="Times New Roman"/>
          <w:i/>
          <w:iCs/>
        </w:rPr>
        <w:t>izglītības programmu Ērģeļspēle īstenot kā klavierspēles izglītības programmas obligātā satura mainīgo daļu. Tas dotu iespēju vairākiem klavierspēles izglītojamajiem apgūt ērģeļspēli.</w:t>
      </w:r>
    </w:p>
    <w:p w14:paraId="5FB0607D" w14:textId="51E4F38B" w:rsidR="00732088" w:rsidRPr="00E30882" w:rsidRDefault="003670F0" w:rsidP="00E30882">
      <w:pPr>
        <w:pStyle w:val="Sarakstarindkopa"/>
        <w:numPr>
          <w:ilvl w:val="0"/>
          <w:numId w:val="10"/>
        </w:numPr>
        <w:spacing w:line="240" w:lineRule="auto"/>
        <w:jc w:val="both"/>
        <w:rPr>
          <w:rFonts w:ascii="Times New Roman" w:eastAsia="Times New Roman" w:hAnsi="Times New Roman" w:cs="Times New Roman"/>
          <w:highlight w:val="white"/>
        </w:rPr>
      </w:pPr>
      <w:r w:rsidRPr="00E30882">
        <w:rPr>
          <w:rFonts w:ascii="Times New Roman" w:eastAsia="Times New Roman" w:hAnsi="Times New Roman" w:cs="Times New Roman"/>
          <w:i/>
          <w:iCs/>
        </w:rPr>
        <w:t>Klavierspēles izglītības programmas īstenošanā ir iespējams sadarboties ar Lūdzas mūzikas pamatskolas klavierspēles pedagogiem organizējot kopējus mācību pārbaudījumus, koncertus, festivālus. Tāpat vairāk un aktīvāk piedaļīties gan Latgales reģiona, gan Valsts mēroga mūzikas jomas konkursos, lai veicinātu izglītojamo profesionālo izaugsmi.</w:t>
      </w:r>
    </w:p>
    <w:p w14:paraId="60863AA7" w14:textId="2E42F551" w:rsidR="00222914" w:rsidRDefault="0057416A" w:rsidP="00712826">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265782">
        <w:rPr>
          <w:rFonts w:ascii="Times New Roman" w:eastAsia="Times New Roman" w:hAnsi="Times New Roman" w:cs="Times New Roman"/>
          <w:b/>
        </w:rPr>
        <w:t>Labi</w:t>
      </w:r>
      <w:r>
        <w:rPr>
          <w:rFonts w:ascii="Times New Roman" w:eastAsia="Times New Roman" w:hAnsi="Times New Roman" w:cs="Times New Roman"/>
          <w:b/>
        </w:rPr>
        <w:t>”.</w:t>
      </w:r>
    </w:p>
    <w:p w14:paraId="60863AA8" w14:textId="77777777" w:rsidR="00222914" w:rsidRDefault="00222914" w:rsidP="00712826">
      <w:pPr>
        <w:spacing w:line="240" w:lineRule="auto"/>
        <w:rPr>
          <w:rFonts w:ascii="Times New Roman" w:eastAsia="Times New Roman" w:hAnsi="Times New Roman" w:cs="Times New Roman"/>
        </w:rPr>
      </w:pPr>
    </w:p>
    <w:p w14:paraId="60863AA9" w14:textId="77777777" w:rsidR="00222914" w:rsidRDefault="0057416A" w:rsidP="00712826">
      <w:pPr>
        <w:numPr>
          <w:ilvl w:val="0"/>
          <w:numId w:val="6"/>
        </w:numPr>
        <w:pBdr>
          <w:top w:val="nil"/>
          <w:left w:val="nil"/>
          <w:bottom w:val="nil"/>
          <w:right w:val="nil"/>
          <w:between w:val="nil"/>
        </w:pBdr>
        <w:spacing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JOMA IEKĻAUJOŠA VIDE</w:t>
      </w:r>
    </w:p>
    <w:p w14:paraId="60863AAA" w14:textId="77777777" w:rsidR="00222914" w:rsidRDefault="00222914" w:rsidP="00712826">
      <w:pPr>
        <w:spacing w:line="240" w:lineRule="auto"/>
        <w:rPr>
          <w:rFonts w:ascii="Times New Roman" w:eastAsia="Times New Roman" w:hAnsi="Times New Roman" w:cs="Times New Roman"/>
          <w:i/>
        </w:rPr>
      </w:pPr>
    </w:p>
    <w:p w14:paraId="60863AAB" w14:textId="77777777" w:rsidR="00222914" w:rsidRDefault="0057416A" w:rsidP="00712826">
      <w:pPr>
        <w:spacing w:line="240" w:lineRule="auto"/>
        <w:rPr>
          <w:rFonts w:ascii="Times New Roman" w:eastAsia="Times New Roman" w:hAnsi="Times New Roman" w:cs="Times New Roman"/>
          <w:b/>
        </w:rPr>
      </w:pPr>
      <w:r>
        <w:rPr>
          <w:rFonts w:ascii="Times New Roman" w:eastAsia="Times New Roman" w:hAnsi="Times New Roman" w:cs="Times New Roman"/>
          <w:b/>
        </w:rPr>
        <w:t>3.1. Kritērijs “Pieejamība”.</w:t>
      </w:r>
    </w:p>
    <w:p w14:paraId="0C11ED56" w14:textId="77777777" w:rsidR="00B3570D" w:rsidRPr="00CB0844" w:rsidRDefault="00B3570D" w:rsidP="00B3570D">
      <w:pPr>
        <w:spacing w:line="240" w:lineRule="auto"/>
        <w:ind w:firstLine="720"/>
        <w:jc w:val="both"/>
        <w:rPr>
          <w:rFonts w:ascii="Times New Roman" w:eastAsia="Times New Roman" w:hAnsi="Times New Roman" w:cs="Times New Roman"/>
          <w:bCs/>
        </w:rPr>
      </w:pPr>
      <w:r w:rsidRPr="00CB0844">
        <w:rPr>
          <w:rFonts w:ascii="Times New Roman" w:eastAsia="Times New Roman" w:hAnsi="Times New Roman" w:cs="Times New Roman"/>
          <w:bCs/>
        </w:rPr>
        <w:t>Izglītības iestādē vadībai, pedagogiem, izglītojamiem un vecākiem pamatā ir vienota izpratne par iespējamajiem faktoriem, kuri ietekmē izglītības pieejamību, tostarp izglītības iestāde īstenoto pedagoģisko pieeju un tās atbilstību izglītojamo spējām, vajadzībām un interesēm</w:t>
      </w:r>
      <w:r>
        <w:rPr>
          <w:rFonts w:ascii="Times New Roman" w:eastAsia="Times New Roman" w:hAnsi="Times New Roman" w:cs="Times New Roman"/>
          <w:bCs/>
        </w:rPr>
        <w:t>.</w:t>
      </w:r>
    </w:p>
    <w:p w14:paraId="26CAAE5F" w14:textId="77777777" w:rsidR="00B3570D" w:rsidRDefault="00B3570D" w:rsidP="00B3570D">
      <w:pPr>
        <w:spacing w:line="240" w:lineRule="auto"/>
        <w:jc w:val="both"/>
        <w:rPr>
          <w:rFonts w:ascii="Times New Roman" w:eastAsia="Times New Roman" w:hAnsi="Times New Roman" w:cs="Times New Roman"/>
          <w:lang w:val="lv-LV"/>
        </w:rPr>
      </w:pPr>
      <w:r w:rsidRPr="001C597F">
        <w:rPr>
          <w:rFonts w:ascii="Times New Roman" w:eastAsia="Times New Roman" w:hAnsi="Times New Roman" w:cs="Times New Roman"/>
          <w:lang w:val="lv-LV"/>
        </w:rPr>
        <w:t>Izglītības iestādes vide ir daļēji piemērota izglītojamiem ar kustību traucējumiem mācību process nepieciešamības gadījumā tiktu organizēts pirmā stāva telpās.</w:t>
      </w:r>
    </w:p>
    <w:p w14:paraId="60863AAC" w14:textId="007AFFB6" w:rsidR="00222914" w:rsidRPr="00696BBE" w:rsidRDefault="00E35BCA" w:rsidP="00696BBE">
      <w:pPr>
        <w:spacing w:line="240" w:lineRule="auto"/>
        <w:ind w:firstLine="720"/>
        <w:jc w:val="both"/>
        <w:rPr>
          <w:rFonts w:ascii="Times New Roman" w:eastAsia="Times New Roman" w:hAnsi="Times New Roman" w:cs="Times New Roman"/>
          <w:lang w:val="lv-LV"/>
        </w:rPr>
      </w:pPr>
      <w:r>
        <w:rPr>
          <w:rFonts w:ascii="Times New Roman" w:eastAsia="Times New Roman" w:hAnsi="Times New Roman" w:cs="Times New Roman"/>
        </w:rPr>
        <w:t xml:space="preserve">Priekšlaicīgas mācību pārtraukšanas risku gadījumos izglītības iestāde </w:t>
      </w:r>
      <w:r w:rsidR="00E10F44">
        <w:rPr>
          <w:rFonts w:ascii="Times New Roman" w:eastAsia="Times New Roman" w:hAnsi="Times New Roman" w:cs="Times New Roman"/>
        </w:rPr>
        <w:t>meklē</w:t>
      </w:r>
      <w:r>
        <w:rPr>
          <w:rFonts w:ascii="Times New Roman" w:eastAsia="Times New Roman" w:hAnsi="Times New Roman" w:cs="Times New Roman"/>
        </w:rPr>
        <w:t xml:space="preserve"> individuālus risinājumus, iesaistot arī izglītojamo vecākus</w:t>
      </w:r>
      <w:r w:rsidR="00E10F44">
        <w:rPr>
          <w:rFonts w:ascii="Times New Roman" w:eastAsia="Times New Roman" w:hAnsi="Times New Roman" w:cs="Times New Roman"/>
        </w:rPr>
        <w:t xml:space="preserve">. </w:t>
      </w:r>
      <w:r w:rsidRPr="00ED767B">
        <w:rPr>
          <w:rFonts w:ascii="Times New Roman" w:eastAsia="Times New Roman" w:hAnsi="Times New Roman" w:cs="Times New Roman"/>
          <w:lang w:val="lv-LV"/>
        </w:rPr>
        <w:t xml:space="preserve">Izglītības iestādē ir vērojama izglītojamo mācību pārtraukšana mācību gada </w:t>
      </w:r>
      <w:r w:rsidR="00696BBE">
        <w:rPr>
          <w:rFonts w:ascii="Times New Roman" w:eastAsia="Times New Roman" w:hAnsi="Times New Roman" w:cs="Times New Roman"/>
          <w:lang w:val="lv-LV"/>
        </w:rPr>
        <w:t>sākumā</w:t>
      </w:r>
      <w:r w:rsidRPr="00ED767B">
        <w:rPr>
          <w:rFonts w:ascii="Times New Roman" w:eastAsia="Times New Roman" w:hAnsi="Times New Roman" w:cs="Times New Roman"/>
          <w:lang w:val="lv-LV"/>
        </w:rPr>
        <w:t xml:space="preserve"> pēc mācību uzsākšanas, kā arī atsevišķos gadījumos turpmākajos gados. Mācību pārtraukšana nav saistīta ar izglītības iestādes darba kvalitāti, bet ar pamatotiem iemesliem. </w:t>
      </w:r>
      <w:r w:rsidRPr="00ED767B">
        <w:rPr>
          <w:rFonts w:ascii="Times New Roman" w:hAnsi="Times New Roman" w:cs="Times New Roman"/>
          <w:lang w:val="lv-LV"/>
        </w:rPr>
        <w:t xml:space="preserve">Kā norādīja izglītības iestādes vadītāja, tad visbiežākais izstāšanās iemesls ir grūtības </w:t>
      </w:r>
      <w:r w:rsidRPr="00ED767B">
        <w:rPr>
          <w:rFonts w:ascii="Times New Roman" w:hAnsi="Times New Roman" w:cs="Times New Roman"/>
          <w:lang w:val="lv-LV"/>
        </w:rPr>
        <w:lastRenderedPageBreak/>
        <w:t>apvienot mācības profesionālās ievirzes skolā ar vispārizglītojošo skolu, kā arī interešu maiņa, grūtības apvienot mācības profesionālās ievirzes skolā ar citām interešu izglītības nodarbībām.</w:t>
      </w:r>
    </w:p>
    <w:p w14:paraId="60863AAD" w14:textId="0E673A4C" w:rsidR="00222914" w:rsidRDefault="0057416A" w:rsidP="00712826">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696BBE">
        <w:rPr>
          <w:rFonts w:ascii="Times New Roman" w:eastAsia="Times New Roman" w:hAnsi="Times New Roman" w:cs="Times New Roman"/>
          <w:b/>
        </w:rPr>
        <w:t>Labi</w:t>
      </w:r>
      <w:r>
        <w:rPr>
          <w:rFonts w:ascii="Times New Roman" w:eastAsia="Times New Roman" w:hAnsi="Times New Roman" w:cs="Times New Roman"/>
          <w:b/>
        </w:rPr>
        <w:t>”.</w:t>
      </w:r>
    </w:p>
    <w:p w14:paraId="60863AAE" w14:textId="77777777" w:rsidR="00222914" w:rsidRDefault="00222914" w:rsidP="00712826">
      <w:pPr>
        <w:spacing w:line="240" w:lineRule="auto"/>
        <w:rPr>
          <w:rFonts w:ascii="Times New Roman" w:eastAsia="Times New Roman" w:hAnsi="Times New Roman" w:cs="Times New Roman"/>
        </w:rPr>
      </w:pPr>
    </w:p>
    <w:p w14:paraId="60863AAF" w14:textId="77777777" w:rsidR="00222914" w:rsidRDefault="0057416A" w:rsidP="00712826">
      <w:pPr>
        <w:spacing w:line="240" w:lineRule="auto"/>
        <w:rPr>
          <w:rFonts w:ascii="Times New Roman" w:eastAsia="Times New Roman" w:hAnsi="Times New Roman" w:cs="Times New Roman"/>
          <w:b/>
        </w:rPr>
      </w:pPr>
      <w:r>
        <w:rPr>
          <w:rFonts w:ascii="Times New Roman" w:eastAsia="Times New Roman" w:hAnsi="Times New Roman" w:cs="Times New Roman"/>
          <w:b/>
        </w:rPr>
        <w:t>3.2. Kritērijs “Drošība un psiholoģiskā labklājība”.</w:t>
      </w:r>
    </w:p>
    <w:p w14:paraId="349C60F1" w14:textId="0E636A32" w:rsidR="004F4D52" w:rsidRPr="006D3A58" w:rsidRDefault="004F4D52" w:rsidP="004F4D52">
      <w:pPr>
        <w:spacing w:line="240" w:lineRule="auto"/>
        <w:ind w:firstLine="720"/>
        <w:jc w:val="both"/>
        <w:rPr>
          <w:rFonts w:ascii="Times New Roman" w:eastAsia="Times New Roman" w:hAnsi="Times New Roman" w:cs="Times New Roman"/>
        </w:rPr>
      </w:pPr>
      <w:r w:rsidRPr="006D3A58">
        <w:rPr>
          <w:rFonts w:ascii="Times New Roman" w:eastAsia="Times New Roman" w:hAnsi="Times New Roman" w:cs="Times New Roman"/>
        </w:rPr>
        <w:t>Izglītības iestāde nodrošina, ka tajā tiek ievēroti izstrādātie iekšējās kārtības un drošības noteikumi. Kārtību iekštelpās uzrauga dežurant</w:t>
      </w:r>
      <w:r>
        <w:rPr>
          <w:rFonts w:ascii="Times New Roman" w:eastAsia="Times New Roman" w:hAnsi="Times New Roman" w:cs="Times New Roman"/>
        </w:rPr>
        <w:t>e</w:t>
      </w:r>
      <w:r w:rsidRPr="006D3A58">
        <w:rPr>
          <w:rFonts w:ascii="Times New Roman" w:eastAsia="Times New Roman" w:hAnsi="Times New Roman" w:cs="Times New Roman"/>
        </w:rPr>
        <w:t xml:space="preserve">. Izglītības iestādes vadības, personāla un izglītojamo starpā valda savstarpēja cieņa, draudzīga un sapratnes pilna atmosfēra. Gan izglītojamie, gan vecāki atzinīgi novērtē mikroklimatu </w:t>
      </w:r>
      <w:r>
        <w:rPr>
          <w:rFonts w:ascii="Times New Roman" w:eastAsia="Times New Roman" w:hAnsi="Times New Roman" w:cs="Times New Roman"/>
        </w:rPr>
        <w:t xml:space="preserve">izglītības </w:t>
      </w:r>
      <w:r w:rsidRPr="006D3A58">
        <w:rPr>
          <w:rFonts w:ascii="Times New Roman" w:eastAsia="Times New Roman" w:hAnsi="Times New Roman" w:cs="Times New Roman"/>
        </w:rPr>
        <w:t>iestādē. Sarunās un nodarbībās vērojams, ka izglītības iestādē valda brīva, radoša gaisotne un vadības, personāla un izglītojamo starpā ‒ savstarpēja cieņa un sapratne.</w:t>
      </w:r>
    </w:p>
    <w:p w14:paraId="60863AB0" w14:textId="466735ED" w:rsidR="00222914" w:rsidRDefault="004F4D52" w:rsidP="004F4D52">
      <w:pPr>
        <w:spacing w:line="240" w:lineRule="auto"/>
        <w:ind w:firstLine="720"/>
        <w:jc w:val="both"/>
        <w:rPr>
          <w:rFonts w:ascii="Times New Roman" w:eastAsia="Times New Roman" w:hAnsi="Times New Roman" w:cs="Times New Roman"/>
        </w:rPr>
      </w:pPr>
      <w:r w:rsidRPr="006D3A58">
        <w:rPr>
          <w:rFonts w:ascii="Times New Roman" w:eastAsia="Times New Roman" w:hAnsi="Times New Roman" w:cs="Times New Roman"/>
        </w:rPr>
        <w:t>Jebkura izglītības iestādē radusies problēmsituācija, ja tāda rodas, tiek risināta taktiski un iejūtīgi. Starp pedagog</w:t>
      </w:r>
      <w:r>
        <w:rPr>
          <w:rFonts w:ascii="Times New Roman" w:eastAsia="Times New Roman" w:hAnsi="Times New Roman" w:cs="Times New Roman"/>
        </w:rPr>
        <w:t>iem</w:t>
      </w:r>
      <w:r w:rsidRPr="006D3A58">
        <w:rPr>
          <w:rFonts w:ascii="Times New Roman" w:eastAsia="Times New Roman" w:hAnsi="Times New Roman" w:cs="Times New Roman"/>
        </w:rPr>
        <w:t xml:space="preserve"> un izglītojamiem valda draudzīgas attiecības un izglītības iestādē valda labvēlīga gaisotne.</w:t>
      </w:r>
    </w:p>
    <w:p w14:paraId="60863AB1" w14:textId="2C56D94E" w:rsidR="00222914" w:rsidRDefault="0057416A" w:rsidP="00712826">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9A660D">
        <w:rPr>
          <w:rFonts w:ascii="Times New Roman" w:eastAsia="Times New Roman" w:hAnsi="Times New Roman" w:cs="Times New Roman"/>
          <w:b/>
        </w:rPr>
        <w:t>Labi</w:t>
      </w:r>
      <w:r>
        <w:rPr>
          <w:rFonts w:ascii="Times New Roman" w:eastAsia="Times New Roman" w:hAnsi="Times New Roman" w:cs="Times New Roman"/>
          <w:b/>
        </w:rPr>
        <w:t>”.</w:t>
      </w:r>
    </w:p>
    <w:p w14:paraId="49341AE7" w14:textId="77777777" w:rsidR="004C20B0" w:rsidRDefault="004C20B0" w:rsidP="00712826">
      <w:pPr>
        <w:spacing w:line="240" w:lineRule="auto"/>
        <w:rPr>
          <w:rFonts w:ascii="Times New Roman" w:eastAsia="Times New Roman" w:hAnsi="Times New Roman" w:cs="Times New Roman"/>
          <w:b/>
        </w:rPr>
      </w:pPr>
    </w:p>
    <w:p w14:paraId="60863AB3" w14:textId="77777777" w:rsidR="00222914" w:rsidRDefault="0057416A" w:rsidP="00712826">
      <w:pPr>
        <w:spacing w:line="240" w:lineRule="auto"/>
        <w:rPr>
          <w:rFonts w:ascii="Times New Roman" w:eastAsia="Times New Roman" w:hAnsi="Times New Roman" w:cs="Times New Roman"/>
          <w:b/>
        </w:rPr>
      </w:pPr>
      <w:r>
        <w:rPr>
          <w:rFonts w:ascii="Times New Roman" w:eastAsia="Times New Roman" w:hAnsi="Times New Roman" w:cs="Times New Roman"/>
          <w:b/>
        </w:rPr>
        <w:t>3.3. Kritērijs “Infrastruktūra un resursi”.</w:t>
      </w:r>
    </w:p>
    <w:p w14:paraId="28157805" w14:textId="74BCEC3D" w:rsidR="00B869FD" w:rsidRDefault="00B869FD" w:rsidP="00B869FD">
      <w:pPr>
        <w:spacing w:line="240" w:lineRule="auto"/>
        <w:ind w:firstLine="720"/>
        <w:jc w:val="both"/>
        <w:rPr>
          <w:rFonts w:ascii="Times New Roman" w:hAnsi="Times New Roman" w:cs="Times New Roman"/>
        </w:rPr>
      </w:pPr>
      <w:r>
        <w:rPr>
          <w:rFonts w:ascii="Times New Roman" w:hAnsi="Times New Roman" w:cs="Times New Roman"/>
        </w:rPr>
        <w:t>I</w:t>
      </w:r>
      <w:r w:rsidRPr="00AB2BC6">
        <w:rPr>
          <w:rFonts w:ascii="Times New Roman" w:hAnsi="Times New Roman" w:cs="Times New Roman"/>
        </w:rPr>
        <w:t xml:space="preserve">zglītības iestādē materiāltehniskie resursi atbilst un nodrošina </w:t>
      </w:r>
      <w:r>
        <w:rPr>
          <w:rFonts w:ascii="Times New Roman" w:hAnsi="Times New Roman" w:cs="Times New Roman"/>
        </w:rPr>
        <w:t xml:space="preserve">mūzikas un mākslas </w:t>
      </w:r>
      <w:r w:rsidRPr="00AB2BC6">
        <w:rPr>
          <w:rFonts w:ascii="Times New Roman" w:hAnsi="Times New Roman" w:cs="Times New Roman"/>
        </w:rPr>
        <w:t>izglītības programmu īstenošanu, t.sk. atbilstoši katras programmas specifikai</w:t>
      </w:r>
      <w:r>
        <w:rPr>
          <w:rFonts w:ascii="Times New Roman" w:hAnsi="Times New Roman" w:cs="Times New Roman"/>
        </w:rPr>
        <w:t>.</w:t>
      </w:r>
    </w:p>
    <w:p w14:paraId="197D047B" w14:textId="1FF304DD" w:rsidR="00C46FD2" w:rsidRDefault="00C46FD2" w:rsidP="00C46FD2">
      <w:pPr>
        <w:spacing w:line="240" w:lineRule="auto"/>
        <w:ind w:firstLine="720"/>
        <w:jc w:val="both"/>
        <w:rPr>
          <w:rFonts w:ascii="Times New Roman" w:hAnsi="Times New Roman" w:cs="Times New Roman"/>
          <w:color w:val="FF0000"/>
        </w:rPr>
      </w:pPr>
      <w:r>
        <w:rPr>
          <w:rFonts w:ascii="Times New Roman" w:hAnsi="Times New Roman" w:cs="Times New Roman"/>
        </w:rPr>
        <w:t xml:space="preserve">Izglītības iestāde regulāri </w:t>
      </w:r>
      <w:r w:rsidRPr="00AB2BC6">
        <w:rPr>
          <w:rFonts w:ascii="Times New Roman" w:hAnsi="Times New Roman" w:cs="Times New Roman"/>
        </w:rPr>
        <w:t>aktualizē materiāltehnisko resursu atbilstību, par to savlaicīgi informē</w:t>
      </w:r>
      <w:r>
        <w:rPr>
          <w:rFonts w:ascii="Times New Roman" w:hAnsi="Times New Roman" w:cs="Times New Roman"/>
        </w:rPr>
        <w:t>jot</w:t>
      </w:r>
      <w:r w:rsidRPr="00AB2BC6">
        <w:rPr>
          <w:rFonts w:ascii="Times New Roman" w:hAnsi="Times New Roman" w:cs="Times New Roman"/>
        </w:rPr>
        <w:t xml:space="preserve"> </w:t>
      </w:r>
      <w:r>
        <w:rPr>
          <w:rFonts w:ascii="Times New Roman" w:hAnsi="Times New Roman" w:cs="Times New Roman"/>
        </w:rPr>
        <w:t xml:space="preserve">dibinātāju. Nosakot prioritātes, </w:t>
      </w:r>
      <w:r w:rsidRPr="00AB2BC6">
        <w:rPr>
          <w:rFonts w:ascii="Times New Roman" w:hAnsi="Times New Roman" w:cs="Times New Roman"/>
        </w:rPr>
        <w:t xml:space="preserve">materiāltehniskā bāze tiek </w:t>
      </w:r>
      <w:r>
        <w:rPr>
          <w:rFonts w:ascii="Times New Roman" w:hAnsi="Times New Roman" w:cs="Times New Roman"/>
        </w:rPr>
        <w:t>papildināta</w:t>
      </w:r>
      <w:r w:rsidRPr="00AB2BC6">
        <w:rPr>
          <w:rFonts w:ascii="Times New Roman" w:hAnsi="Times New Roman" w:cs="Times New Roman"/>
        </w:rPr>
        <w:t xml:space="preserve"> un uzlabota plānveidīgi (arī instrumentu tehniskā apkope, skaņošana). Iesaistītās puses novērtē izglītības iestādes un dibinātāja paveikto materiāltehniskās bāzes nodrošināšan</w:t>
      </w:r>
      <w:r>
        <w:rPr>
          <w:rFonts w:ascii="Times New Roman" w:hAnsi="Times New Roman" w:cs="Times New Roman"/>
        </w:rPr>
        <w:t>ai</w:t>
      </w:r>
      <w:r w:rsidRPr="00AB2BC6">
        <w:rPr>
          <w:rFonts w:ascii="Times New Roman" w:hAnsi="Times New Roman" w:cs="Times New Roman"/>
        </w:rPr>
        <w:t>.</w:t>
      </w:r>
    </w:p>
    <w:p w14:paraId="6C21957C" w14:textId="4F621AAC" w:rsidR="00C46FD2" w:rsidRDefault="00C46FD2" w:rsidP="00C46FD2">
      <w:pPr>
        <w:spacing w:line="240" w:lineRule="auto"/>
        <w:ind w:firstLine="720"/>
        <w:jc w:val="both"/>
        <w:rPr>
          <w:rFonts w:ascii="Times New Roman" w:hAnsi="Times New Roman" w:cs="Times New Roman"/>
        </w:rPr>
      </w:pPr>
      <w:r w:rsidRPr="00AB2BC6">
        <w:rPr>
          <w:rFonts w:ascii="Times New Roman" w:hAnsi="Times New Roman" w:cs="Times New Roman"/>
        </w:rPr>
        <w:t>Pedagogu rīcībā ir nepieciešamie, gan iestādē pieejamie, gan pašu sagādātie mācību</w:t>
      </w:r>
      <w:r>
        <w:rPr>
          <w:rFonts w:ascii="Times New Roman" w:hAnsi="Times New Roman" w:cs="Times New Roman"/>
        </w:rPr>
        <w:t xml:space="preserve">, </w:t>
      </w:r>
      <w:r w:rsidRPr="00AB2BC6">
        <w:rPr>
          <w:rFonts w:ascii="Times New Roman" w:hAnsi="Times New Roman" w:cs="Times New Roman"/>
        </w:rPr>
        <w:t xml:space="preserve">nošu un metodiskie </w:t>
      </w:r>
      <w:r>
        <w:rPr>
          <w:rFonts w:ascii="Times New Roman" w:hAnsi="Times New Roman" w:cs="Times New Roman"/>
        </w:rPr>
        <w:t>materiāli.</w:t>
      </w:r>
    </w:p>
    <w:p w14:paraId="5B9E1CE0" w14:textId="77777777" w:rsidR="00E30882" w:rsidRDefault="00E30882" w:rsidP="00C46FD2">
      <w:pPr>
        <w:spacing w:line="240" w:lineRule="auto"/>
        <w:ind w:firstLine="720"/>
        <w:jc w:val="both"/>
        <w:rPr>
          <w:rFonts w:ascii="Times New Roman" w:hAnsi="Times New Roman" w:cs="Times New Roman"/>
        </w:rPr>
      </w:pPr>
    </w:p>
    <w:p w14:paraId="60863AB4" w14:textId="239C55D7" w:rsidR="00222914" w:rsidRPr="00E30882" w:rsidRDefault="00265542" w:rsidP="00E30882">
      <w:pPr>
        <w:pStyle w:val="Sarakstarindkopa"/>
        <w:numPr>
          <w:ilvl w:val="0"/>
          <w:numId w:val="11"/>
        </w:numPr>
        <w:spacing w:line="240" w:lineRule="auto"/>
        <w:jc w:val="both"/>
        <w:rPr>
          <w:rFonts w:ascii="Times New Roman" w:eastAsia="Times New Roman" w:hAnsi="Times New Roman" w:cs="Times New Roman"/>
          <w:i/>
          <w:iCs/>
        </w:rPr>
      </w:pPr>
      <w:r w:rsidRPr="00E30882">
        <w:rPr>
          <w:rFonts w:ascii="Times New Roman" w:eastAsia="Times New Roman" w:hAnsi="Times New Roman" w:cs="Times New Roman"/>
          <w:i/>
          <w:iCs/>
        </w:rPr>
        <w:t>Stiprinot klavierspēles izglītojamo konkurētspēju</w:t>
      </w:r>
      <w:r w:rsidR="00E145F0" w:rsidRPr="00E30882">
        <w:rPr>
          <w:rFonts w:ascii="Times New Roman" w:eastAsia="Times New Roman" w:hAnsi="Times New Roman" w:cs="Times New Roman"/>
          <w:i/>
          <w:iCs/>
        </w:rPr>
        <w:t>, un, lai nodrošinātu pilnvērtīgāku vingrināšanās procesu ir iespējams</w:t>
      </w:r>
      <w:r w:rsidR="00333BFC" w:rsidRPr="00E30882">
        <w:rPr>
          <w:rFonts w:ascii="Times New Roman" w:eastAsia="Times New Roman" w:hAnsi="Times New Roman" w:cs="Times New Roman"/>
          <w:i/>
          <w:iCs/>
        </w:rPr>
        <w:t xml:space="preserve"> </w:t>
      </w:r>
      <w:r w:rsidR="00874CB2" w:rsidRPr="00E30882">
        <w:rPr>
          <w:rFonts w:ascii="Times New Roman" w:eastAsia="Times New Roman" w:hAnsi="Times New Roman" w:cs="Times New Roman"/>
          <w:i/>
          <w:iCs/>
        </w:rPr>
        <w:t xml:space="preserve">pakāpeniski </w:t>
      </w:r>
      <w:r w:rsidR="00333BFC" w:rsidRPr="00E30882">
        <w:rPr>
          <w:rFonts w:ascii="Times New Roman" w:eastAsia="Times New Roman" w:hAnsi="Times New Roman" w:cs="Times New Roman"/>
          <w:i/>
          <w:iCs/>
        </w:rPr>
        <w:t xml:space="preserve">atjaunot </w:t>
      </w:r>
      <w:r w:rsidR="00B542DC" w:rsidRPr="00E30882">
        <w:rPr>
          <w:rFonts w:ascii="Times New Roman" w:eastAsia="Times New Roman" w:hAnsi="Times New Roman" w:cs="Times New Roman"/>
          <w:i/>
          <w:iCs/>
        </w:rPr>
        <w:t xml:space="preserve">klavieru nodrošinājumu izglītības iestādē (pianīni nodarbību telpās, </w:t>
      </w:r>
      <w:r w:rsidR="00874CB2" w:rsidRPr="00E30882">
        <w:rPr>
          <w:rFonts w:ascii="Times New Roman" w:eastAsia="Times New Roman" w:hAnsi="Times New Roman" w:cs="Times New Roman"/>
          <w:i/>
          <w:iCs/>
        </w:rPr>
        <w:t>flīģelis izglītības iestādes zālē).</w:t>
      </w:r>
    </w:p>
    <w:p w14:paraId="27836DCD" w14:textId="506B0D68" w:rsidR="00E61AEA" w:rsidRPr="00E30882" w:rsidRDefault="00D068F1" w:rsidP="00E30882">
      <w:pPr>
        <w:pStyle w:val="Sarakstarindkopa"/>
        <w:numPr>
          <w:ilvl w:val="0"/>
          <w:numId w:val="11"/>
        </w:numPr>
        <w:spacing w:line="240" w:lineRule="auto"/>
        <w:jc w:val="both"/>
        <w:rPr>
          <w:rFonts w:ascii="Times New Roman" w:eastAsia="Times New Roman" w:hAnsi="Times New Roman" w:cs="Times New Roman"/>
          <w:i/>
          <w:iCs/>
        </w:rPr>
      </w:pPr>
      <w:r w:rsidRPr="00E30882">
        <w:rPr>
          <w:rFonts w:ascii="Times New Roman" w:eastAsia="Times New Roman" w:hAnsi="Times New Roman" w:cs="Times New Roman"/>
          <w:i/>
          <w:iCs/>
        </w:rPr>
        <w:t>Sadarbībā ar pašvaldības IT speciālistiem ir iespējams meklēt risinājumus WiFi signāla pastiprināšanai telpās, kur</w:t>
      </w:r>
      <w:r w:rsidR="00920AE4" w:rsidRPr="00E30882">
        <w:rPr>
          <w:rFonts w:ascii="Times New Roman" w:eastAsia="Times New Roman" w:hAnsi="Times New Roman" w:cs="Times New Roman"/>
          <w:i/>
          <w:iCs/>
        </w:rPr>
        <w:t>ām šobrīd</w:t>
      </w:r>
      <w:r w:rsidRPr="00E30882">
        <w:rPr>
          <w:rFonts w:ascii="Times New Roman" w:eastAsia="Times New Roman" w:hAnsi="Times New Roman" w:cs="Times New Roman"/>
          <w:i/>
          <w:iCs/>
        </w:rPr>
        <w:t xml:space="preserve"> nav interneta pārklājuma.</w:t>
      </w:r>
    </w:p>
    <w:p w14:paraId="60863AB5" w14:textId="76646908" w:rsidR="00222914" w:rsidRDefault="0057416A" w:rsidP="00712826">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4D2952">
        <w:rPr>
          <w:rFonts w:ascii="Times New Roman" w:eastAsia="Times New Roman" w:hAnsi="Times New Roman" w:cs="Times New Roman"/>
          <w:b/>
        </w:rPr>
        <w:t>Labi</w:t>
      </w:r>
      <w:r>
        <w:rPr>
          <w:rFonts w:ascii="Times New Roman" w:eastAsia="Times New Roman" w:hAnsi="Times New Roman" w:cs="Times New Roman"/>
          <w:b/>
        </w:rPr>
        <w:t>”.</w:t>
      </w:r>
    </w:p>
    <w:p w14:paraId="60863AB6" w14:textId="77777777" w:rsidR="00222914" w:rsidRDefault="00222914" w:rsidP="00712826">
      <w:pPr>
        <w:spacing w:line="240" w:lineRule="auto"/>
        <w:jc w:val="both"/>
        <w:rPr>
          <w:rFonts w:ascii="Times New Roman" w:eastAsia="Times New Roman" w:hAnsi="Times New Roman" w:cs="Times New Roman"/>
        </w:rPr>
      </w:pPr>
    </w:p>
    <w:p w14:paraId="60863AB7" w14:textId="77777777" w:rsidR="00222914" w:rsidRDefault="0057416A" w:rsidP="00712826">
      <w:pPr>
        <w:spacing w:line="240" w:lineRule="auto"/>
        <w:rPr>
          <w:rFonts w:ascii="Times New Roman" w:eastAsia="Times New Roman" w:hAnsi="Times New Roman" w:cs="Times New Roman"/>
          <w:b/>
        </w:rPr>
      </w:pPr>
      <w:r>
        <w:rPr>
          <w:rFonts w:ascii="Times New Roman" w:eastAsia="Times New Roman" w:hAnsi="Times New Roman" w:cs="Times New Roman"/>
          <w:b/>
        </w:rPr>
        <w:t>4. JOMA LABA PĀRVALDĪBA</w:t>
      </w:r>
    </w:p>
    <w:p w14:paraId="60863AB8" w14:textId="77777777" w:rsidR="00222914" w:rsidRDefault="00222914" w:rsidP="00712826">
      <w:pPr>
        <w:spacing w:line="240" w:lineRule="auto"/>
        <w:rPr>
          <w:rFonts w:ascii="Times New Roman" w:eastAsia="Times New Roman" w:hAnsi="Times New Roman" w:cs="Times New Roman"/>
          <w:b/>
        </w:rPr>
      </w:pPr>
    </w:p>
    <w:p w14:paraId="60863AB9" w14:textId="77777777" w:rsidR="00222914" w:rsidRDefault="0057416A" w:rsidP="00712826">
      <w:pPr>
        <w:spacing w:line="240" w:lineRule="auto"/>
        <w:rPr>
          <w:rFonts w:ascii="Times New Roman" w:eastAsia="Times New Roman" w:hAnsi="Times New Roman" w:cs="Times New Roman"/>
        </w:rPr>
      </w:pPr>
      <w:r>
        <w:rPr>
          <w:rFonts w:ascii="Times New Roman" w:eastAsia="Times New Roman" w:hAnsi="Times New Roman" w:cs="Times New Roman"/>
          <w:b/>
        </w:rPr>
        <w:t>4.1. Kritērijs “Administratīvā efektivitāte”</w:t>
      </w:r>
      <w:r>
        <w:rPr>
          <w:rFonts w:ascii="Times New Roman" w:eastAsia="Times New Roman" w:hAnsi="Times New Roman" w:cs="Times New Roman"/>
        </w:rPr>
        <w:t>.</w:t>
      </w:r>
    </w:p>
    <w:p w14:paraId="31B3112F" w14:textId="304B3F10" w:rsidR="00E75337" w:rsidRPr="00BB74F1" w:rsidRDefault="00E75337" w:rsidP="00E75337">
      <w:pPr>
        <w:spacing w:line="240" w:lineRule="auto"/>
        <w:ind w:firstLine="720"/>
        <w:jc w:val="both"/>
        <w:rPr>
          <w:rFonts w:ascii="Times New Roman" w:hAnsi="Times New Roman" w:cs="Times New Roman"/>
        </w:rPr>
      </w:pPr>
      <w:r w:rsidRPr="00BB74F1">
        <w:rPr>
          <w:rFonts w:ascii="Times New Roman" w:hAnsi="Times New Roman" w:cs="Times New Roman"/>
        </w:rPr>
        <w:t>Izglītības iestād</w:t>
      </w:r>
      <w:r>
        <w:rPr>
          <w:rFonts w:ascii="Times New Roman" w:hAnsi="Times New Roman" w:cs="Times New Roman"/>
        </w:rPr>
        <w:t>es vadībai</w:t>
      </w:r>
      <w:r w:rsidRPr="00BB74F1">
        <w:rPr>
          <w:rFonts w:ascii="Times New Roman" w:hAnsi="Times New Roman" w:cs="Times New Roman"/>
        </w:rPr>
        <w:t xml:space="preserve"> ir skaidra vīzija un izglītības process tiek īstenots atbildībā katram par savu darbu (</w:t>
      </w:r>
      <w:r>
        <w:rPr>
          <w:rFonts w:ascii="Times New Roman" w:hAnsi="Times New Roman" w:cs="Times New Roman"/>
        </w:rPr>
        <w:t xml:space="preserve">vadība, </w:t>
      </w:r>
      <w:r w:rsidRPr="00BB74F1">
        <w:rPr>
          <w:rFonts w:ascii="Times New Roman" w:hAnsi="Times New Roman" w:cs="Times New Roman"/>
        </w:rPr>
        <w:t>izglītojamie, pedagogi). Izglītības iestādes vadītājai un vadības komandai ir skaidrs stratēģiskais redzējums un plāns, kā vīziju īstenot.</w:t>
      </w:r>
    </w:p>
    <w:p w14:paraId="3DA6F418" w14:textId="77777777" w:rsidR="00E75337" w:rsidRPr="006D5A96" w:rsidRDefault="00E75337" w:rsidP="00C42205">
      <w:pPr>
        <w:spacing w:line="240" w:lineRule="auto"/>
        <w:ind w:firstLine="720"/>
        <w:jc w:val="both"/>
        <w:rPr>
          <w:rFonts w:ascii="Times New Roman" w:hAnsi="Times New Roman" w:cs="Times New Roman"/>
        </w:rPr>
      </w:pPr>
      <w:r w:rsidRPr="008027D5">
        <w:rPr>
          <w:rFonts w:ascii="Times New Roman" w:hAnsi="Times New Roman" w:cs="Times New Roman"/>
        </w:rPr>
        <w:t xml:space="preserve">Izglītības iestādes pašvērtēšana ir strukturēta, plānota, objektīva un pamatota visās darbības jomās. Ir sagatavots izglītības iestādes darba plāns kārtējam mācību gadam, kurā norādīti plānotie pasākumi. Ir izveidots pārskats par iepriekšējā gada darba plāna izpildi, kur ietverta informācija par izglītojamo un pedagogu sastāvu, mācību sasniegumiem, secinājumi un arī priekšlikumi. </w:t>
      </w:r>
    </w:p>
    <w:p w14:paraId="1458BF1F" w14:textId="77777777" w:rsidR="00E75337" w:rsidRDefault="00E75337" w:rsidP="00D2113B">
      <w:pPr>
        <w:spacing w:line="240" w:lineRule="auto"/>
        <w:ind w:firstLine="720"/>
        <w:jc w:val="both"/>
        <w:rPr>
          <w:rFonts w:ascii="Times New Roman" w:hAnsi="Times New Roman" w:cs="Times New Roman"/>
        </w:rPr>
      </w:pPr>
      <w:r w:rsidRPr="003547E6">
        <w:rPr>
          <w:rFonts w:ascii="Times New Roman" w:hAnsi="Times New Roman" w:cs="Times New Roman"/>
        </w:rPr>
        <w:t xml:space="preserve">Izglītības iestādes </w:t>
      </w:r>
      <w:r>
        <w:rPr>
          <w:rFonts w:ascii="Times New Roman" w:hAnsi="Times New Roman" w:cs="Times New Roman"/>
        </w:rPr>
        <w:t xml:space="preserve">kolektīva </w:t>
      </w:r>
      <w:r w:rsidRPr="003547E6">
        <w:rPr>
          <w:rFonts w:ascii="Times New Roman" w:hAnsi="Times New Roman" w:cs="Times New Roman"/>
        </w:rPr>
        <w:t>darbs, nodrošin</w:t>
      </w:r>
      <w:r>
        <w:rPr>
          <w:rFonts w:ascii="Times New Roman" w:hAnsi="Times New Roman" w:cs="Times New Roman"/>
        </w:rPr>
        <w:t>a</w:t>
      </w:r>
      <w:r w:rsidRPr="003547E6">
        <w:rPr>
          <w:rFonts w:ascii="Times New Roman" w:hAnsi="Times New Roman" w:cs="Times New Roman"/>
        </w:rPr>
        <w:t xml:space="preserve"> izglītības kvalitātes mērķu sasniegšanu</w:t>
      </w:r>
      <w:r>
        <w:rPr>
          <w:rFonts w:ascii="Times New Roman" w:hAnsi="Times New Roman" w:cs="Times New Roman"/>
        </w:rPr>
        <w:t>.</w:t>
      </w:r>
      <w:r w:rsidRPr="009E0DAA">
        <w:rPr>
          <w:rFonts w:ascii="Times New Roman" w:hAnsi="Times New Roman" w:cs="Times New Roman"/>
        </w:rPr>
        <w:t xml:space="preserve"> </w:t>
      </w:r>
      <w:r w:rsidRPr="003547E6">
        <w:rPr>
          <w:rFonts w:ascii="Times New Roman" w:hAnsi="Times New Roman" w:cs="Times New Roman"/>
        </w:rPr>
        <w:t>Darba organizācija ir jēgpilna, ir svarīga katras mācību darbā iesaistītās personas nozīmīgums un kopējā darbu virzība uz attīstību, par ko liecina sarunas ar izglītības iestādes vadību, pedagogiem, izglītojamiem un vecākiem.</w:t>
      </w:r>
      <w:r>
        <w:rPr>
          <w:rFonts w:ascii="Times New Roman" w:hAnsi="Times New Roman" w:cs="Times New Roman"/>
        </w:rPr>
        <w:t xml:space="preserve"> I</w:t>
      </w:r>
      <w:r w:rsidRPr="003547E6">
        <w:rPr>
          <w:rFonts w:ascii="Times New Roman" w:hAnsi="Times New Roman" w:cs="Times New Roman"/>
        </w:rPr>
        <w:t>zglītības iestād</w:t>
      </w:r>
      <w:r>
        <w:rPr>
          <w:rFonts w:ascii="Times New Roman" w:hAnsi="Times New Roman" w:cs="Times New Roman"/>
        </w:rPr>
        <w:t>ē valda mājīgs un ģimenisks</w:t>
      </w:r>
      <w:r w:rsidRPr="003547E6">
        <w:rPr>
          <w:rFonts w:ascii="Times New Roman" w:hAnsi="Times New Roman" w:cs="Times New Roman"/>
        </w:rPr>
        <w:t xml:space="preserve"> mikroklimats</w:t>
      </w:r>
      <w:r>
        <w:rPr>
          <w:rFonts w:ascii="Times New Roman" w:hAnsi="Times New Roman" w:cs="Times New Roman"/>
        </w:rPr>
        <w:t>.</w:t>
      </w:r>
      <w:r w:rsidRPr="003547E6">
        <w:rPr>
          <w:rFonts w:ascii="Times New Roman" w:hAnsi="Times New Roman" w:cs="Times New Roman"/>
        </w:rPr>
        <w:t xml:space="preserve"> </w:t>
      </w:r>
    </w:p>
    <w:p w14:paraId="2BA8B479" w14:textId="15A691DB" w:rsidR="00E75337" w:rsidRDefault="00E75337" w:rsidP="00D2113B">
      <w:pPr>
        <w:spacing w:line="240" w:lineRule="auto"/>
        <w:ind w:firstLine="720"/>
        <w:jc w:val="both"/>
        <w:rPr>
          <w:rFonts w:ascii="Times New Roman" w:hAnsi="Times New Roman" w:cs="Times New Roman"/>
        </w:rPr>
      </w:pPr>
      <w:r w:rsidRPr="008F12AB">
        <w:rPr>
          <w:rFonts w:ascii="Times New Roman" w:hAnsi="Times New Roman" w:cs="Times New Roman"/>
        </w:rPr>
        <w:t>Izglītības iestādes vadītāja veicina efektīvu sadarbību izglītības iestādē</w:t>
      </w:r>
      <w:r>
        <w:rPr>
          <w:rFonts w:ascii="Times New Roman" w:hAnsi="Times New Roman" w:cs="Times New Roman"/>
        </w:rPr>
        <w:t>.</w:t>
      </w:r>
    </w:p>
    <w:p w14:paraId="02203FE1" w14:textId="4F026284" w:rsidR="00E75337" w:rsidRDefault="00E75337" w:rsidP="00E75337">
      <w:pPr>
        <w:spacing w:line="240" w:lineRule="auto"/>
        <w:jc w:val="both"/>
        <w:rPr>
          <w:rFonts w:ascii="Times New Roman" w:hAnsi="Times New Roman" w:cs="Times New Roman"/>
        </w:rPr>
      </w:pPr>
      <w:r w:rsidRPr="008F12AB">
        <w:rPr>
          <w:rFonts w:ascii="Times New Roman" w:hAnsi="Times New Roman" w:cs="Times New Roman"/>
        </w:rPr>
        <w:t>Pedagoģiskais personāls ir stabils, personāla mainība minimāla.</w:t>
      </w:r>
      <w:r>
        <w:rPr>
          <w:rFonts w:ascii="Times New Roman" w:hAnsi="Times New Roman" w:cs="Times New Roman"/>
        </w:rPr>
        <w:t xml:space="preserve"> </w:t>
      </w:r>
      <w:r w:rsidRPr="008F12AB">
        <w:rPr>
          <w:rFonts w:ascii="Times New Roman" w:hAnsi="Times New Roman" w:cs="Times New Roman"/>
        </w:rPr>
        <w:t xml:space="preserve">Izglītības iestādē vienotai saziņai un komunikācijai tiek izmantota </w:t>
      </w:r>
      <w:r w:rsidRPr="008F12AB">
        <w:rPr>
          <w:rFonts w:ascii="Times New Roman" w:hAnsi="Times New Roman" w:cs="Times New Roman"/>
          <w:i/>
          <w:iCs/>
        </w:rPr>
        <w:t>E-klases</w:t>
      </w:r>
      <w:r w:rsidRPr="008F12AB">
        <w:rPr>
          <w:rFonts w:ascii="Times New Roman" w:hAnsi="Times New Roman" w:cs="Times New Roman"/>
        </w:rPr>
        <w:t xml:space="preserve"> piedāvātā</w:t>
      </w:r>
      <w:r>
        <w:rPr>
          <w:rFonts w:ascii="Times New Roman" w:hAnsi="Times New Roman" w:cs="Times New Roman"/>
        </w:rPr>
        <w:t>s</w:t>
      </w:r>
      <w:r w:rsidRPr="008F12AB">
        <w:rPr>
          <w:rFonts w:ascii="Times New Roman" w:hAnsi="Times New Roman" w:cs="Times New Roman"/>
        </w:rPr>
        <w:t xml:space="preserve"> saziņas iespēja</w:t>
      </w:r>
      <w:r>
        <w:rPr>
          <w:rFonts w:ascii="Times New Roman" w:hAnsi="Times New Roman" w:cs="Times New Roman"/>
        </w:rPr>
        <w:t>s,</w:t>
      </w:r>
      <w:r w:rsidRPr="008F12AB">
        <w:rPr>
          <w:rFonts w:ascii="Times New Roman" w:hAnsi="Times New Roman" w:cs="Times New Roman"/>
        </w:rPr>
        <w:t xml:space="preserve"> un</w:t>
      </w:r>
      <w:r>
        <w:rPr>
          <w:rFonts w:ascii="Times New Roman" w:hAnsi="Times New Roman" w:cs="Times New Roman"/>
        </w:rPr>
        <w:t>,</w:t>
      </w:r>
      <w:r w:rsidRPr="008F12AB">
        <w:rPr>
          <w:rFonts w:ascii="Times New Roman" w:hAnsi="Times New Roman" w:cs="Times New Roman"/>
        </w:rPr>
        <w:t xml:space="preserve"> operatīvākai saziņa</w:t>
      </w:r>
      <w:r>
        <w:rPr>
          <w:rFonts w:ascii="Times New Roman" w:hAnsi="Times New Roman" w:cs="Times New Roman"/>
        </w:rPr>
        <w:t>i,</w:t>
      </w:r>
      <w:r w:rsidRPr="008F12AB">
        <w:rPr>
          <w:rFonts w:ascii="Times New Roman" w:hAnsi="Times New Roman" w:cs="Times New Roman"/>
        </w:rPr>
        <w:t xml:space="preserve"> </w:t>
      </w:r>
      <w:r w:rsidRPr="008F12AB">
        <w:rPr>
          <w:rFonts w:ascii="Times New Roman" w:hAnsi="Times New Roman" w:cs="Times New Roman"/>
          <w:i/>
          <w:iCs/>
        </w:rPr>
        <w:t>Whats</w:t>
      </w:r>
      <w:r>
        <w:rPr>
          <w:rFonts w:ascii="Times New Roman" w:hAnsi="Times New Roman" w:cs="Times New Roman"/>
          <w:i/>
          <w:iCs/>
        </w:rPr>
        <w:t>a</w:t>
      </w:r>
      <w:r w:rsidRPr="008F12AB">
        <w:rPr>
          <w:rFonts w:ascii="Times New Roman" w:hAnsi="Times New Roman" w:cs="Times New Roman"/>
          <w:i/>
          <w:iCs/>
        </w:rPr>
        <w:t>p</w:t>
      </w:r>
      <w:r>
        <w:rPr>
          <w:rFonts w:ascii="Times New Roman" w:hAnsi="Times New Roman" w:cs="Times New Roman"/>
          <w:i/>
          <w:iCs/>
        </w:rPr>
        <w:t>p</w:t>
      </w:r>
      <w:r w:rsidRPr="008F12AB">
        <w:rPr>
          <w:rFonts w:ascii="Times New Roman" w:hAnsi="Times New Roman" w:cs="Times New Roman"/>
        </w:rPr>
        <w:t xml:space="preserve"> grupas.</w:t>
      </w:r>
    </w:p>
    <w:p w14:paraId="60863ABB" w14:textId="2A7F3607" w:rsidR="00222914" w:rsidRDefault="0057416A" w:rsidP="00712826">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F1377F">
        <w:rPr>
          <w:rFonts w:ascii="Times New Roman" w:eastAsia="Times New Roman" w:hAnsi="Times New Roman" w:cs="Times New Roman"/>
          <w:b/>
        </w:rPr>
        <w:t>Labi</w:t>
      </w:r>
      <w:r>
        <w:rPr>
          <w:rFonts w:ascii="Times New Roman" w:eastAsia="Times New Roman" w:hAnsi="Times New Roman" w:cs="Times New Roman"/>
          <w:b/>
        </w:rPr>
        <w:t>”.</w:t>
      </w:r>
    </w:p>
    <w:p w14:paraId="60863ABC" w14:textId="77777777" w:rsidR="00222914" w:rsidRDefault="00222914" w:rsidP="00712826">
      <w:pPr>
        <w:tabs>
          <w:tab w:val="left" w:pos="426"/>
        </w:tabs>
        <w:spacing w:line="240" w:lineRule="auto"/>
        <w:jc w:val="both"/>
        <w:rPr>
          <w:rFonts w:ascii="Times New Roman" w:eastAsia="Times New Roman" w:hAnsi="Times New Roman" w:cs="Times New Roman"/>
          <w:i/>
        </w:rPr>
      </w:pPr>
    </w:p>
    <w:p w14:paraId="60863ABD" w14:textId="77777777" w:rsidR="00222914" w:rsidRDefault="0057416A" w:rsidP="00712826">
      <w:pPr>
        <w:spacing w:line="240" w:lineRule="auto"/>
        <w:rPr>
          <w:rFonts w:ascii="Times New Roman" w:eastAsia="Times New Roman" w:hAnsi="Times New Roman" w:cs="Times New Roman"/>
        </w:rPr>
      </w:pPr>
      <w:bookmarkStart w:id="4" w:name="_heading=h.1t3h5sf" w:colFirst="0" w:colLast="0"/>
      <w:bookmarkEnd w:id="4"/>
      <w:r>
        <w:rPr>
          <w:rFonts w:ascii="Times New Roman" w:eastAsia="Times New Roman" w:hAnsi="Times New Roman" w:cs="Times New Roman"/>
          <w:b/>
        </w:rPr>
        <w:t>4.2. Kritērijs “Vadības profesionālā darbība”.</w:t>
      </w:r>
    </w:p>
    <w:p w14:paraId="60C70756" w14:textId="756EC56B" w:rsidR="00351D3E" w:rsidRDefault="00351D3E" w:rsidP="00351D3E">
      <w:pPr>
        <w:spacing w:line="240" w:lineRule="auto"/>
        <w:ind w:firstLine="720"/>
        <w:jc w:val="both"/>
        <w:rPr>
          <w:rFonts w:ascii="Times New Roman" w:eastAsia="Times New Roman" w:hAnsi="Times New Roman" w:cs="Times New Roman"/>
        </w:rPr>
      </w:pPr>
      <w:r>
        <w:rPr>
          <w:rFonts w:ascii="Times New Roman" w:eastAsia="Times New Roman" w:hAnsi="Times New Roman" w:cs="Times New Roman"/>
        </w:rPr>
        <w:t xml:space="preserve">Visas izglītības procesā iesaistītās puses ir apmierinātas ar izglītības iestādes vadītājas darbu, sadarbību, aktivitāti un attieksmi. Izglītības iestādes vadītājai ir nepieciešamās zināšanas par iestādes darbības tiesiskuma jautājumiem un vadītāja atbildību, regulāri tiek izstrādāti attiecīgi iekšējie </w:t>
      </w:r>
      <w:r>
        <w:rPr>
          <w:rFonts w:ascii="Times New Roman" w:eastAsia="Times New Roman" w:hAnsi="Times New Roman" w:cs="Times New Roman"/>
        </w:rPr>
        <w:lastRenderedPageBreak/>
        <w:t>normatīvie akti, regulāri veikta to aktualizēšana, tiek pārraudzīta to īstenošana, tiek izdarīti secinājumi izglītības iestādes un vadības komandas darba efektivizēšanai.</w:t>
      </w:r>
    </w:p>
    <w:p w14:paraId="4E7157E4" w14:textId="701D3F9C" w:rsidR="00351D3E" w:rsidRDefault="00351D3E" w:rsidP="00137792">
      <w:pPr>
        <w:spacing w:line="240" w:lineRule="auto"/>
        <w:ind w:firstLine="720"/>
        <w:jc w:val="both"/>
        <w:rPr>
          <w:rFonts w:ascii="Times New Roman" w:eastAsia="Times New Roman" w:hAnsi="Times New Roman" w:cs="Times New Roman"/>
        </w:rPr>
      </w:pPr>
      <w:bookmarkStart w:id="5" w:name="_heading=h.wjh7h21d1izs" w:colFirst="0" w:colLast="0"/>
      <w:bookmarkEnd w:id="5"/>
      <w:r>
        <w:rPr>
          <w:rFonts w:ascii="Times New Roman" w:eastAsia="Times New Roman" w:hAnsi="Times New Roman" w:cs="Times New Roman"/>
        </w:rPr>
        <w:t>Izglītības iestādes vadītājai ir labas  zināšanas un prasmes komunikācijas</w:t>
      </w:r>
      <w:r w:rsidR="009D178E">
        <w:rPr>
          <w:rFonts w:ascii="Times New Roman" w:eastAsia="Times New Roman" w:hAnsi="Times New Roman" w:cs="Times New Roman"/>
        </w:rPr>
        <w:t xml:space="preserve"> </w:t>
      </w:r>
      <w:r>
        <w:rPr>
          <w:rFonts w:ascii="Times New Roman" w:eastAsia="Times New Roman" w:hAnsi="Times New Roman" w:cs="Times New Roman"/>
        </w:rPr>
        <w:t>īstenošanā sekmīgas izglītības iestādes pārvaldības un pozitīva izglītības iestādes tēla veidošanai. Izglītības iestāde veicina vērtību saglabāšanu un kopšanu. Izglītības iestādes vadītājas darbība ir ētiska, to raksturo iestādes definētās vērtības, godīgums, vārdu un darbu saskaņa, prasme īstenot cieņpilnu komunikāciju visos līmeņos.</w:t>
      </w:r>
    </w:p>
    <w:p w14:paraId="60863ABF" w14:textId="020C3420" w:rsidR="00222914" w:rsidRDefault="0057416A" w:rsidP="00712826">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AE6ED5">
        <w:rPr>
          <w:rFonts w:ascii="Times New Roman" w:eastAsia="Times New Roman" w:hAnsi="Times New Roman" w:cs="Times New Roman"/>
          <w:b/>
        </w:rPr>
        <w:t>Ļoti labi</w:t>
      </w:r>
      <w:r>
        <w:rPr>
          <w:rFonts w:ascii="Times New Roman" w:eastAsia="Times New Roman" w:hAnsi="Times New Roman" w:cs="Times New Roman"/>
          <w:b/>
        </w:rPr>
        <w:t>”.</w:t>
      </w:r>
    </w:p>
    <w:p w14:paraId="60863AC0" w14:textId="77777777" w:rsidR="00222914" w:rsidRDefault="00222914" w:rsidP="00712826">
      <w:pPr>
        <w:spacing w:line="240" w:lineRule="auto"/>
        <w:rPr>
          <w:rFonts w:ascii="Times New Roman" w:eastAsia="Times New Roman" w:hAnsi="Times New Roman" w:cs="Times New Roman"/>
          <w:b/>
        </w:rPr>
      </w:pPr>
    </w:p>
    <w:p w14:paraId="60863AC1" w14:textId="77777777" w:rsidR="00222914" w:rsidRDefault="0057416A" w:rsidP="00712826">
      <w:pPr>
        <w:spacing w:line="240" w:lineRule="auto"/>
        <w:rPr>
          <w:rFonts w:ascii="Times New Roman" w:eastAsia="Times New Roman" w:hAnsi="Times New Roman" w:cs="Times New Roman"/>
        </w:rPr>
      </w:pPr>
      <w:r>
        <w:rPr>
          <w:rFonts w:ascii="Times New Roman" w:eastAsia="Times New Roman" w:hAnsi="Times New Roman" w:cs="Times New Roman"/>
          <w:b/>
        </w:rPr>
        <w:t>4.3. Kritērijs “Atbalsts un sadarbība”.</w:t>
      </w:r>
    </w:p>
    <w:p w14:paraId="60863AC2" w14:textId="415D4275" w:rsidR="00222914" w:rsidRDefault="00590EC4" w:rsidP="00712826">
      <w:pPr>
        <w:spacing w:line="240" w:lineRule="auto"/>
        <w:ind w:firstLine="720"/>
        <w:jc w:val="both"/>
        <w:rPr>
          <w:rFonts w:ascii="Times New Roman" w:eastAsia="Times New Roman" w:hAnsi="Times New Roman" w:cs="Times New Roman"/>
        </w:rPr>
      </w:pPr>
      <w:r>
        <w:rPr>
          <w:rFonts w:ascii="Times New Roman" w:eastAsia="Times New Roman" w:hAnsi="Times New Roman" w:cs="Times New Roman"/>
        </w:rPr>
        <w:t>Izglītības iestādes vadītāja sadarbojas ar Dibinātāju, lai: definētu izglītības iestādes attīstības vīziju, stratēģiju un ikgadējās darba prioritātes un tās sekmīgi īstenotu, nodrošinātu nepieciešamo profesionālās kompetences pilnveidi personālam atbilstoši normatīvo aktu prasībām, tostarp uzklausot iesaistīto pušu vajadzības, definētu un izvērtētu izglītības programmu mērķus un sasniedzamos kvantitatīvos un kvalitatīvos rezultātus, nodrošinātu atbilstošu infrastruktūru un resursus izglītības programmu īstenošanai. Izglītības iestādes vadība efektīvi izmanto iespēju piesaistot sponsoru finansējumu infrastruktūras uzlabošanai, piemēram, sadarbībā ar Britu padomi Latvijā, iegādāts IT aprīkojums Vizuāli plastiskās mākslas programmas īstenošanai.</w:t>
      </w:r>
    </w:p>
    <w:p w14:paraId="60863AC3" w14:textId="4EF90B52" w:rsidR="00222914" w:rsidRDefault="00590EC4" w:rsidP="00712826">
      <w:pPr>
        <w:spacing w:line="240" w:lineRule="auto"/>
        <w:ind w:firstLine="720"/>
        <w:jc w:val="both"/>
        <w:rPr>
          <w:rFonts w:ascii="Times New Roman" w:eastAsia="Times New Roman" w:hAnsi="Times New Roman" w:cs="Times New Roman"/>
        </w:rPr>
      </w:pPr>
      <w:r>
        <w:rPr>
          <w:rFonts w:ascii="Times New Roman" w:eastAsia="Times New Roman" w:hAnsi="Times New Roman" w:cs="Times New Roman"/>
        </w:rPr>
        <w:t xml:space="preserve">Izglītības iestādes vadītāja iniciē un organizē sadarbību ar vietējo kopienu un kultūras  nozares organizācijām - piedalās un organizē izglītības iestādes dalību to īstenotajās aktivitātēs, kopienai un kultūras nozarei paredzētu pasākumu, aktivitāšu un projektu izveidē. </w:t>
      </w:r>
      <w:r w:rsidR="00F90EDE">
        <w:rPr>
          <w:rFonts w:ascii="Times New Roman" w:eastAsia="Times New Roman" w:hAnsi="Times New Roman" w:cs="Times New Roman"/>
        </w:rPr>
        <w:t>Izglītojamie</w:t>
      </w:r>
      <w:r>
        <w:rPr>
          <w:rFonts w:ascii="Times New Roman" w:eastAsia="Times New Roman" w:hAnsi="Times New Roman" w:cs="Times New Roman"/>
        </w:rPr>
        <w:t xml:space="preserve"> un pedagogi ir iesaistīti Zilupes pilsētas un Ludzas novada kultūras dzīvē ir regulāra radošā sadarbība ar Ludzas Novadpētniecības muzeju, Zilupes pilsētas bibliotēku, vispārējās izglītības iestādēm.</w:t>
      </w:r>
    </w:p>
    <w:p w14:paraId="60863AC4" w14:textId="772CDECE" w:rsidR="00222914" w:rsidRDefault="0057416A" w:rsidP="00712826">
      <w:pPr>
        <w:spacing w:line="240" w:lineRule="auto"/>
        <w:ind w:firstLine="720"/>
        <w:jc w:val="both"/>
        <w:rPr>
          <w:rFonts w:ascii="Times New Roman" w:eastAsia="Times New Roman" w:hAnsi="Times New Roman" w:cs="Times New Roman"/>
        </w:rPr>
      </w:pPr>
      <w:r>
        <w:rPr>
          <w:rFonts w:ascii="Times New Roman" w:eastAsia="Times New Roman" w:hAnsi="Times New Roman" w:cs="Times New Roman"/>
        </w:rPr>
        <w:t xml:space="preserve">Gan </w:t>
      </w:r>
      <w:r w:rsidR="00F90EDE">
        <w:rPr>
          <w:rFonts w:ascii="Times New Roman" w:eastAsia="Times New Roman" w:hAnsi="Times New Roman" w:cs="Times New Roman"/>
        </w:rPr>
        <w:t>izglītības iestāde</w:t>
      </w:r>
      <w:r>
        <w:rPr>
          <w:rFonts w:ascii="Times New Roman" w:eastAsia="Times New Roman" w:hAnsi="Times New Roman" w:cs="Times New Roman"/>
        </w:rPr>
        <w:t xml:space="preserve"> gan </w:t>
      </w:r>
      <w:r w:rsidR="00F90EDE">
        <w:rPr>
          <w:rFonts w:ascii="Times New Roman" w:eastAsia="Times New Roman" w:hAnsi="Times New Roman" w:cs="Times New Roman"/>
        </w:rPr>
        <w:t>Dibinātājs</w:t>
      </w:r>
      <w:r>
        <w:rPr>
          <w:rFonts w:ascii="Times New Roman" w:eastAsia="Times New Roman" w:hAnsi="Times New Roman" w:cs="Times New Roman"/>
        </w:rPr>
        <w:t xml:space="preserve"> sarunās uzsver, ka sadarbība kopumā ir laba un </w:t>
      </w:r>
      <w:r w:rsidR="00F90EDE">
        <w:rPr>
          <w:rFonts w:ascii="Times New Roman" w:eastAsia="Times New Roman" w:hAnsi="Times New Roman" w:cs="Times New Roman"/>
        </w:rPr>
        <w:t>izglītības iestādes</w:t>
      </w:r>
      <w:r>
        <w:rPr>
          <w:rFonts w:ascii="Times New Roman" w:eastAsia="Times New Roman" w:hAnsi="Times New Roman" w:cs="Times New Roman"/>
        </w:rPr>
        <w:t xml:space="preserve"> attīstību veicinoša. Komisijas ieskatā, iespējama lielāka </w:t>
      </w:r>
      <w:r w:rsidR="00F90EDE">
        <w:rPr>
          <w:rFonts w:ascii="Times New Roman" w:eastAsia="Times New Roman" w:hAnsi="Times New Roman" w:cs="Times New Roman"/>
        </w:rPr>
        <w:t>izglītības iestādes</w:t>
      </w:r>
      <w:r>
        <w:rPr>
          <w:rFonts w:ascii="Times New Roman" w:eastAsia="Times New Roman" w:hAnsi="Times New Roman" w:cs="Times New Roman"/>
        </w:rPr>
        <w:t xml:space="preserve"> iniciatīva jaunu </w:t>
      </w:r>
      <w:r w:rsidR="00972B6A">
        <w:rPr>
          <w:rFonts w:ascii="Times New Roman" w:eastAsia="Times New Roman" w:hAnsi="Times New Roman" w:cs="Times New Roman"/>
        </w:rPr>
        <w:t>izglītojamo</w:t>
      </w:r>
      <w:r>
        <w:rPr>
          <w:rFonts w:ascii="Times New Roman" w:eastAsia="Times New Roman" w:hAnsi="Times New Roman" w:cs="Times New Roman"/>
        </w:rPr>
        <w:t xml:space="preserve"> piesaistes veicināšanai, tostarp izzinot </w:t>
      </w:r>
      <w:r w:rsidR="00972B6A">
        <w:rPr>
          <w:rFonts w:ascii="Times New Roman" w:eastAsia="Times New Roman" w:hAnsi="Times New Roman" w:cs="Times New Roman"/>
        </w:rPr>
        <w:t>Dibinātāja</w:t>
      </w:r>
      <w:r>
        <w:rPr>
          <w:rFonts w:ascii="Times New Roman" w:eastAsia="Times New Roman" w:hAnsi="Times New Roman" w:cs="Times New Roman"/>
        </w:rPr>
        <w:t xml:space="preserve"> iespējas atbalstīt sagatavošanas grupas izveidi. </w:t>
      </w:r>
      <w:r w:rsidR="000B41F5">
        <w:rPr>
          <w:rFonts w:ascii="Times New Roman" w:eastAsia="Times New Roman" w:hAnsi="Times New Roman" w:cs="Times New Roman"/>
        </w:rPr>
        <w:t>Dibinātājs,</w:t>
      </w:r>
      <w:r>
        <w:rPr>
          <w:rFonts w:ascii="Times New Roman" w:eastAsia="Times New Roman" w:hAnsi="Times New Roman" w:cs="Times New Roman"/>
        </w:rPr>
        <w:t xml:space="preserve"> kā svarīgu aspektu uzsver</w:t>
      </w:r>
      <w:r w:rsidR="000B41F5">
        <w:rPr>
          <w:rFonts w:ascii="Times New Roman" w:eastAsia="Times New Roman" w:hAnsi="Times New Roman" w:cs="Times New Roman"/>
        </w:rPr>
        <w:t>,</w:t>
      </w:r>
      <w:r>
        <w:rPr>
          <w:rFonts w:ascii="Times New Roman" w:eastAsia="Times New Roman" w:hAnsi="Times New Roman" w:cs="Times New Roman"/>
        </w:rPr>
        <w:t xml:space="preserve"> latviskās vides veicināšanu </w:t>
      </w:r>
      <w:r w:rsidR="000B41F5">
        <w:rPr>
          <w:rFonts w:ascii="Times New Roman" w:eastAsia="Times New Roman" w:hAnsi="Times New Roman" w:cs="Times New Roman"/>
        </w:rPr>
        <w:t>izglītības iestādē</w:t>
      </w:r>
      <w:r>
        <w:rPr>
          <w:rFonts w:ascii="Times New Roman" w:eastAsia="Times New Roman" w:hAnsi="Times New Roman" w:cs="Times New Roman"/>
        </w:rPr>
        <w:t>.</w:t>
      </w:r>
    </w:p>
    <w:p w14:paraId="60863AC5" w14:textId="2D3AEBD4" w:rsidR="00222914" w:rsidRDefault="000B41F5" w:rsidP="00712826">
      <w:pPr>
        <w:spacing w:line="240" w:lineRule="auto"/>
        <w:ind w:firstLine="720"/>
        <w:jc w:val="both"/>
        <w:rPr>
          <w:rFonts w:ascii="Times New Roman" w:eastAsia="Times New Roman" w:hAnsi="Times New Roman" w:cs="Times New Roman"/>
          <w:highlight w:val="white"/>
        </w:rPr>
      </w:pPr>
      <w:r>
        <w:rPr>
          <w:rFonts w:ascii="Times New Roman" w:eastAsia="Times New Roman" w:hAnsi="Times New Roman" w:cs="Times New Roman"/>
        </w:rPr>
        <w:t xml:space="preserve">Izglītības iestādes vadītāja nodrošina savstarpēju mācīšanos un komanddarbu, kas ļauj apkopot un uzkrāt zināšanu un mācīšanās pieredzi izglītības iestādes efektīvai darbībai un savstarpējai pieredzes apmaiņai profesionālajā vidē, lai īstenotu sekmīgu izglītības programmu īstenošanu, iesaistās sadarbībā ar citām iestādēm. </w:t>
      </w:r>
      <w:r>
        <w:rPr>
          <w:rFonts w:ascii="Times New Roman" w:eastAsia="Times New Roman" w:hAnsi="Times New Roman" w:cs="Times New Roman"/>
          <w:highlight w:val="white"/>
        </w:rPr>
        <w:t>Tiek veicināta pedagogu sadarbība ar reģiona metodisk</w:t>
      </w:r>
      <w:r w:rsidR="006378E6">
        <w:rPr>
          <w:rFonts w:ascii="Times New Roman" w:eastAsia="Times New Roman" w:hAnsi="Times New Roman" w:cs="Times New Roman"/>
          <w:highlight w:val="white"/>
        </w:rPr>
        <w:t>o</w:t>
      </w:r>
      <w:r>
        <w:rPr>
          <w:rFonts w:ascii="Times New Roman" w:eastAsia="Times New Roman" w:hAnsi="Times New Roman" w:cs="Times New Roman"/>
          <w:highlight w:val="white"/>
        </w:rPr>
        <w:t xml:space="preserve"> centr</w:t>
      </w:r>
      <w:r w:rsidR="006378E6">
        <w:rPr>
          <w:rFonts w:ascii="Times New Roman" w:eastAsia="Times New Roman" w:hAnsi="Times New Roman" w:cs="Times New Roman"/>
          <w:highlight w:val="white"/>
        </w:rPr>
        <w:t>u</w:t>
      </w:r>
      <w:r>
        <w:rPr>
          <w:rFonts w:ascii="Times New Roman" w:eastAsia="Times New Roman" w:hAnsi="Times New Roman" w:cs="Times New Roman"/>
          <w:highlight w:val="white"/>
        </w:rPr>
        <w:t xml:space="preserve"> mūzikā un mākslā. </w:t>
      </w:r>
    </w:p>
    <w:p w14:paraId="60863AC7" w14:textId="2D810825" w:rsidR="00222914" w:rsidRDefault="0057416A" w:rsidP="00712826">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CE52B6">
        <w:rPr>
          <w:rFonts w:ascii="Times New Roman" w:eastAsia="Times New Roman" w:hAnsi="Times New Roman" w:cs="Times New Roman"/>
          <w:b/>
        </w:rPr>
        <w:t>Labi</w:t>
      </w:r>
      <w:r>
        <w:rPr>
          <w:rFonts w:ascii="Times New Roman" w:eastAsia="Times New Roman" w:hAnsi="Times New Roman" w:cs="Times New Roman"/>
          <w:b/>
        </w:rPr>
        <w:t>”.</w:t>
      </w:r>
    </w:p>
    <w:p w14:paraId="60863AC8" w14:textId="77777777" w:rsidR="00222914" w:rsidRDefault="00222914" w:rsidP="00712826">
      <w:pPr>
        <w:pBdr>
          <w:top w:val="nil"/>
          <w:left w:val="nil"/>
          <w:bottom w:val="nil"/>
          <w:right w:val="nil"/>
          <w:between w:val="nil"/>
        </w:pBdr>
        <w:spacing w:line="240" w:lineRule="auto"/>
        <w:jc w:val="both"/>
        <w:rPr>
          <w:rFonts w:ascii="Times New Roman" w:eastAsia="Times New Roman" w:hAnsi="Times New Roman" w:cs="Times New Roman"/>
          <w:color w:val="000000"/>
        </w:rPr>
      </w:pPr>
      <w:bookmarkStart w:id="6" w:name="_heading=h.1fob9te" w:colFirst="0" w:colLast="0"/>
      <w:bookmarkEnd w:id="6"/>
    </w:p>
    <w:p w14:paraId="60863AC9" w14:textId="77777777" w:rsidR="00222914" w:rsidRDefault="0057416A" w:rsidP="00712826">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V. KVALITĀTES VĒRTĒŠANĀ IZMANTOTĀS METODES</w:t>
      </w:r>
    </w:p>
    <w:p w14:paraId="60863ACA" w14:textId="77777777" w:rsidR="00222914" w:rsidRDefault="00222914" w:rsidP="00712826">
      <w:pPr>
        <w:spacing w:line="240" w:lineRule="auto"/>
        <w:jc w:val="center"/>
        <w:rPr>
          <w:rFonts w:ascii="Times New Roman" w:eastAsia="Times New Roman" w:hAnsi="Times New Roman" w:cs="Times New Roman"/>
          <w:b/>
        </w:rPr>
      </w:pPr>
    </w:p>
    <w:p w14:paraId="60863ACB" w14:textId="0CB79A21" w:rsidR="00222914" w:rsidRDefault="0057416A" w:rsidP="00E30882">
      <w:pPr>
        <w:spacing w:line="240" w:lineRule="auto"/>
        <w:ind w:left="426" w:hanging="426"/>
        <w:jc w:val="both"/>
        <w:rPr>
          <w:rFonts w:ascii="Times New Roman" w:eastAsia="Times New Roman" w:hAnsi="Times New Roman" w:cs="Times New Roman"/>
          <w:highlight w:val="yellow"/>
        </w:rPr>
      </w:pPr>
      <w:r w:rsidRPr="00F576BD">
        <w:rPr>
          <w:rFonts w:ascii="Times New Roman" w:eastAsia="Times New Roman" w:hAnsi="Times New Roman" w:cs="Times New Roman"/>
        </w:rPr>
        <w:t xml:space="preserve">5.1. </w:t>
      </w:r>
      <w:r w:rsidR="00F576BD" w:rsidRPr="00F576BD">
        <w:rPr>
          <w:rFonts w:ascii="Times New Roman" w:eastAsia="Times New Roman" w:hAnsi="Times New Roman" w:cs="Times New Roman"/>
        </w:rPr>
        <w:t>Intervijas un sarunas ar izglītības iestādes dibinātāja pārstāvjiem, izglītības iestādes vadītāju, vietniekiem, pedagogiem, izglītojamajiem, Skolas padomi (vecākiem);</w:t>
      </w:r>
    </w:p>
    <w:p w14:paraId="60863ACC" w14:textId="20EFDB94" w:rsidR="00222914" w:rsidRPr="001F7836" w:rsidRDefault="0057416A" w:rsidP="00712826">
      <w:pPr>
        <w:spacing w:line="240" w:lineRule="auto"/>
        <w:jc w:val="both"/>
        <w:rPr>
          <w:rFonts w:ascii="Times New Roman" w:eastAsia="Times New Roman" w:hAnsi="Times New Roman" w:cs="Times New Roman"/>
        </w:rPr>
      </w:pPr>
      <w:r w:rsidRPr="001F7836">
        <w:rPr>
          <w:rFonts w:ascii="Times New Roman" w:eastAsia="Times New Roman" w:hAnsi="Times New Roman" w:cs="Times New Roman"/>
        </w:rPr>
        <w:t xml:space="preserve">5.2. </w:t>
      </w:r>
      <w:r w:rsidR="001F7836" w:rsidRPr="001F7836">
        <w:rPr>
          <w:rFonts w:ascii="Times New Roman" w:eastAsia="Times New Roman" w:hAnsi="Times New Roman" w:cs="Times New Roman"/>
        </w:rPr>
        <w:t>16 (sešpadsmit) m</w:t>
      </w:r>
      <w:r w:rsidRPr="001F7836">
        <w:rPr>
          <w:rFonts w:ascii="Times New Roman" w:eastAsia="Times New Roman" w:hAnsi="Times New Roman" w:cs="Times New Roman"/>
        </w:rPr>
        <w:t>ācību nodarbību vērošana;</w:t>
      </w:r>
    </w:p>
    <w:p w14:paraId="60863ACD" w14:textId="77777777" w:rsidR="00222914" w:rsidRPr="0097454C" w:rsidRDefault="0057416A" w:rsidP="00712826">
      <w:pPr>
        <w:spacing w:line="240" w:lineRule="auto"/>
        <w:jc w:val="both"/>
        <w:rPr>
          <w:rFonts w:ascii="Times New Roman" w:eastAsia="Times New Roman" w:hAnsi="Times New Roman" w:cs="Times New Roman"/>
        </w:rPr>
      </w:pPr>
      <w:r w:rsidRPr="0097454C">
        <w:rPr>
          <w:rFonts w:ascii="Times New Roman" w:eastAsia="Times New Roman" w:hAnsi="Times New Roman" w:cs="Times New Roman"/>
        </w:rPr>
        <w:t>5.3. Izglītības iestādes apskate;</w:t>
      </w:r>
    </w:p>
    <w:p w14:paraId="51A1F2DD" w14:textId="0780DEAB" w:rsidR="008C19BB" w:rsidRDefault="0057416A" w:rsidP="008C19BB">
      <w:pPr>
        <w:spacing w:line="240" w:lineRule="auto"/>
        <w:ind w:left="426" w:hanging="426"/>
        <w:jc w:val="both"/>
        <w:rPr>
          <w:rFonts w:ascii="Times New Roman" w:eastAsia="Times New Roman" w:hAnsi="Times New Roman" w:cs="Times New Roman"/>
          <w:highlight w:val="yellow"/>
        </w:rPr>
      </w:pPr>
      <w:r w:rsidRPr="0097454C">
        <w:rPr>
          <w:rFonts w:ascii="Times New Roman" w:eastAsia="Times New Roman" w:hAnsi="Times New Roman" w:cs="Times New Roman"/>
        </w:rPr>
        <w:t>5.4. Dokumentu un informācijas analīze</w:t>
      </w:r>
      <w:r w:rsidR="008C19BB">
        <w:rPr>
          <w:rFonts w:ascii="Times New Roman" w:eastAsia="Times New Roman" w:hAnsi="Times New Roman" w:cs="Times New Roman"/>
        </w:rPr>
        <w:t xml:space="preserve"> </w:t>
      </w:r>
      <w:r w:rsidR="008C19BB" w:rsidRPr="00F438FD">
        <w:rPr>
          <w:rFonts w:ascii="Times New Roman" w:eastAsia="Times New Roman" w:hAnsi="Times New Roman" w:cs="Times New Roman"/>
        </w:rPr>
        <w:t>(izglītības iestādes pašvērtējuma ziņojums, attīstības plāns,</w:t>
      </w:r>
      <w:r w:rsidR="008C19BB">
        <w:rPr>
          <w:rFonts w:ascii="Times New Roman" w:eastAsia="Times New Roman" w:hAnsi="Times New Roman" w:cs="Times New Roman"/>
        </w:rPr>
        <w:t xml:space="preserve"> iekšējās kārtības noteikumi u.c.);</w:t>
      </w:r>
    </w:p>
    <w:p w14:paraId="60863ACF" w14:textId="77777777" w:rsidR="00222914" w:rsidRPr="00E9473A" w:rsidRDefault="0057416A" w:rsidP="00712826">
      <w:pPr>
        <w:spacing w:line="240" w:lineRule="auto"/>
        <w:jc w:val="both"/>
        <w:rPr>
          <w:rFonts w:ascii="Times New Roman" w:eastAsia="Times New Roman" w:hAnsi="Times New Roman" w:cs="Times New Roman"/>
        </w:rPr>
      </w:pPr>
      <w:r w:rsidRPr="00E9473A">
        <w:rPr>
          <w:rFonts w:ascii="Times New Roman" w:eastAsia="Times New Roman" w:hAnsi="Times New Roman" w:cs="Times New Roman"/>
        </w:rPr>
        <w:t>5.5. Situāciju analīze</w:t>
      </w:r>
      <w:r w:rsidRPr="00E9473A">
        <w:t xml:space="preserve"> </w:t>
      </w:r>
      <w:r w:rsidRPr="00E9473A">
        <w:rPr>
          <w:rFonts w:ascii="Times New Roman" w:eastAsia="Times New Roman" w:hAnsi="Times New Roman" w:cs="Times New Roman"/>
        </w:rPr>
        <w:t>ar dažādām mērķgrupām;</w:t>
      </w:r>
    </w:p>
    <w:p w14:paraId="60863AD1" w14:textId="340823C6" w:rsidR="00222914" w:rsidRPr="00DF71C6" w:rsidRDefault="0057416A" w:rsidP="00712826">
      <w:pPr>
        <w:spacing w:line="240" w:lineRule="auto"/>
        <w:jc w:val="both"/>
        <w:rPr>
          <w:rFonts w:ascii="Times New Roman" w:eastAsia="Times New Roman" w:hAnsi="Times New Roman" w:cs="Times New Roman"/>
        </w:rPr>
      </w:pPr>
      <w:r w:rsidRPr="00DF71C6">
        <w:rPr>
          <w:rFonts w:ascii="Times New Roman" w:eastAsia="Times New Roman" w:hAnsi="Times New Roman" w:cs="Times New Roman"/>
        </w:rPr>
        <w:t>5.</w:t>
      </w:r>
      <w:r w:rsidR="00DF71C6" w:rsidRPr="00DF71C6">
        <w:rPr>
          <w:rFonts w:ascii="Times New Roman" w:eastAsia="Times New Roman" w:hAnsi="Times New Roman" w:cs="Times New Roman"/>
        </w:rPr>
        <w:t>6</w:t>
      </w:r>
      <w:r w:rsidRPr="00DF71C6">
        <w:rPr>
          <w:rFonts w:ascii="Times New Roman" w:eastAsia="Times New Roman" w:hAnsi="Times New Roman" w:cs="Times New Roman"/>
        </w:rPr>
        <w:t>. Tīmekļvietnes</w:t>
      </w:r>
      <w:r w:rsidR="0012707B">
        <w:rPr>
          <w:rFonts w:ascii="Times New Roman" w:eastAsia="Times New Roman" w:hAnsi="Times New Roman" w:cs="Times New Roman"/>
        </w:rPr>
        <w:t xml:space="preserve"> </w:t>
      </w:r>
      <w:hyperlink r:id="rId11" w:history="1">
        <w:r w:rsidR="0012707B" w:rsidRPr="00B055CC">
          <w:rPr>
            <w:rStyle w:val="Hipersaite"/>
            <w:rFonts w:ascii="Times New Roman" w:eastAsia="Times New Roman" w:hAnsi="Times New Roman" w:cs="Times New Roman"/>
          </w:rPr>
          <w:t>https://www.ludzasnovads.lv/lv/strukturvieniba/zilupes-muzikas-un-makslas-skola</w:t>
        </w:r>
      </w:hyperlink>
      <w:r w:rsidR="0012707B">
        <w:rPr>
          <w:rFonts w:ascii="Times New Roman" w:eastAsia="Times New Roman" w:hAnsi="Times New Roman" w:cs="Times New Roman"/>
        </w:rPr>
        <w:t xml:space="preserve">   </w:t>
      </w:r>
      <w:r w:rsidRPr="00DF71C6">
        <w:rPr>
          <w:rFonts w:ascii="Times New Roman" w:eastAsia="Times New Roman" w:hAnsi="Times New Roman" w:cs="Times New Roman"/>
        </w:rPr>
        <w:t xml:space="preserve"> un komunikācijas sociālajos medijos analīze.</w:t>
      </w:r>
    </w:p>
    <w:p w14:paraId="0A87A368" w14:textId="77777777" w:rsidR="00E84AAC" w:rsidRDefault="00E84AAC" w:rsidP="00712826">
      <w:pPr>
        <w:pBdr>
          <w:top w:val="nil"/>
          <w:left w:val="nil"/>
          <w:bottom w:val="nil"/>
          <w:right w:val="nil"/>
          <w:between w:val="nil"/>
        </w:pBdr>
        <w:shd w:val="clear" w:color="auto" w:fill="FFFFFF"/>
        <w:spacing w:line="240" w:lineRule="auto"/>
        <w:ind w:left="720"/>
        <w:jc w:val="both"/>
        <w:rPr>
          <w:rFonts w:ascii="Times New Roman" w:eastAsia="Times New Roman" w:hAnsi="Times New Roman" w:cs="Times New Roman"/>
        </w:rPr>
      </w:pPr>
    </w:p>
    <w:p w14:paraId="60863AD3" w14:textId="77777777" w:rsidR="00222914" w:rsidRDefault="0057416A" w:rsidP="00712826">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VI. IZGLĪTĪBAS IESTĀDES DARBĪBAS STIPRĀS PUSES</w:t>
      </w:r>
    </w:p>
    <w:p w14:paraId="60863AD4" w14:textId="77777777" w:rsidR="00222914" w:rsidRDefault="00222914" w:rsidP="00712826">
      <w:pPr>
        <w:spacing w:line="240" w:lineRule="auto"/>
        <w:jc w:val="both"/>
        <w:rPr>
          <w:rFonts w:ascii="Times New Roman" w:eastAsia="Times New Roman" w:hAnsi="Times New Roman" w:cs="Times New Roman"/>
          <w:b/>
        </w:rPr>
      </w:pPr>
    </w:p>
    <w:tbl>
      <w:tblPr>
        <w:tblStyle w:val="afb"/>
        <w:tblW w:w="8962"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935"/>
        <w:gridCol w:w="7027"/>
      </w:tblGrid>
      <w:tr w:rsidR="00222914" w14:paraId="60863AD7" w14:textId="77777777" w:rsidTr="009A55A1">
        <w:trPr>
          <w:trHeight w:val="161"/>
        </w:trPr>
        <w:tc>
          <w:tcPr>
            <w:tcW w:w="1935" w:type="dxa"/>
            <w:shd w:val="clear" w:color="auto" w:fill="auto"/>
            <w:tcMar>
              <w:top w:w="100" w:type="dxa"/>
              <w:left w:w="100" w:type="dxa"/>
              <w:bottom w:w="100" w:type="dxa"/>
              <w:right w:w="100" w:type="dxa"/>
            </w:tcMar>
          </w:tcPr>
          <w:p w14:paraId="60863AD5" w14:textId="77777777" w:rsidR="00222914" w:rsidRDefault="0057416A" w:rsidP="00712826">
            <w:pPr>
              <w:ind w:left="100"/>
              <w:jc w:val="center"/>
              <w:rPr>
                <w:rFonts w:ascii="Times New Roman" w:eastAsia="Times New Roman" w:hAnsi="Times New Roman" w:cs="Times New Roman"/>
              </w:rPr>
            </w:pPr>
            <w:r>
              <w:rPr>
                <w:rFonts w:ascii="Times New Roman" w:eastAsia="Times New Roman" w:hAnsi="Times New Roman" w:cs="Times New Roman"/>
              </w:rPr>
              <w:t>Kritērijs</w:t>
            </w:r>
          </w:p>
        </w:tc>
        <w:tc>
          <w:tcPr>
            <w:tcW w:w="7027" w:type="dxa"/>
            <w:shd w:val="clear" w:color="auto" w:fill="auto"/>
            <w:tcMar>
              <w:top w:w="100" w:type="dxa"/>
              <w:left w:w="100" w:type="dxa"/>
              <w:bottom w:w="100" w:type="dxa"/>
              <w:right w:w="100" w:type="dxa"/>
            </w:tcMar>
          </w:tcPr>
          <w:p w14:paraId="60863AD6" w14:textId="77777777" w:rsidR="00222914" w:rsidRDefault="0057416A" w:rsidP="00712826">
            <w:pPr>
              <w:ind w:left="100"/>
              <w:jc w:val="center"/>
              <w:rPr>
                <w:rFonts w:ascii="Times New Roman" w:eastAsia="Times New Roman" w:hAnsi="Times New Roman" w:cs="Times New Roman"/>
              </w:rPr>
            </w:pPr>
            <w:r>
              <w:rPr>
                <w:rFonts w:ascii="Times New Roman" w:eastAsia="Times New Roman" w:hAnsi="Times New Roman" w:cs="Times New Roman"/>
              </w:rPr>
              <w:t>Stiprās puses</w:t>
            </w:r>
          </w:p>
        </w:tc>
      </w:tr>
      <w:tr w:rsidR="00222914" w14:paraId="60863ADA" w14:textId="77777777">
        <w:trPr>
          <w:trHeight w:val="480"/>
        </w:trPr>
        <w:tc>
          <w:tcPr>
            <w:tcW w:w="1935" w:type="dxa"/>
            <w:shd w:val="clear" w:color="auto" w:fill="auto"/>
            <w:tcMar>
              <w:top w:w="100" w:type="dxa"/>
              <w:left w:w="100" w:type="dxa"/>
              <w:bottom w:w="100" w:type="dxa"/>
              <w:right w:w="100" w:type="dxa"/>
            </w:tcMar>
            <w:vAlign w:val="center"/>
          </w:tcPr>
          <w:p w14:paraId="60863AD8" w14:textId="1716F1B7" w:rsidR="00222914" w:rsidRDefault="0034346E" w:rsidP="00712826">
            <w:pPr>
              <w:ind w:left="100"/>
              <w:jc w:val="center"/>
              <w:rPr>
                <w:rFonts w:ascii="Times New Roman" w:eastAsia="Times New Roman" w:hAnsi="Times New Roman" w:cs="Times New Roman"/>
              </w:rPr>
            </w:pPr>
            <w:r>
              <w:rPr>
                <w:rFonts w:ascii="Times New Roman" w:eastAsia="Times New Roman" w:hAnsi="Times New Roman" w:cs="Times New Roman"/>
              </w:rPr>
              <w:t>4.3.</w:t>
            </w:r>
          </w:p>
        </w:tc>
        <w:tc>
          <w:tcPr>
            <w:tcW w:w="7027" w:type="dxa"/>
            <w:shd w:val="clear" w:color="auto" w:fill="auto"/>
            <w:tcMar>
              <w:top w:w="100" w:type="dxa"/>
              <w:left w:w="100" w:type="dxa"/>
              <w:bottom w:w="100" w:type="dxa"/>
              <w:right w:w="100" w:type="dxa"/>
            </w:tcMar>
            <w:vAlign w:val="center"/>
          </w:tcPr>
          <w:p w14:paraId="60863AD9" w14:textId="6B7E1363" w:rsidR="00222914" w:rsidRDefault="001E0068" w:rsidP="00712826">
            <w:pPr>
              <w:jc w:val="both"/>
              <w:rPr>
                <w:rFonts w:ascii="Times New Roman" w:eastAsia="Times New Roman" w:hAnsi="Times New Roman" w:cs="Times New Roman"/>
              </w:rPr>
            </w:pPr>
            <w:r w:rsidRPr="009D5DED">
              <w:rPr>
                <w:rFonts w:ascii="Times New Roman" w:eastAsia="Times New Roman" w:hAnsi="Times New Roman" w:cs="Times New Roman"/>
              </w:rPr>
              <w:t>Izglītības iestādes vadītāj</w:t>
            </w:r>
            <w:r>
              <w:rPr>
                <w:rFonts w:ascii="Times New Roman" w:eastAsia="Times New Roman" w:hAnsi="Times New Roman" w:cs="Times New Roman"/>
              </w:rPr>
              <w:t>a</w:t>
            </w:r>
            <w:r w:rsidRPr="009D5DED">
              <w:rPr>
                <w:rFonts w:ascii="Times New Roman" w:eastAsia="Times New Roman" w:hAnsi="Times New Roman" w:cs="Times New Roman"/>
              </w:rPr>
              <w:t xml:space="preserve"> kopā ar dibinātāju veido kvalitatīvu un efektīvu  sadarbību, ir skaidri definētas lomas, veicamie uzdevumi un atbildības</w:t>
            </w:r>
            <w:r>
              <w:rPr>
                <w:rFonts w:ascii="Times New Roman" w:eastAsia="Times New Roman" w:hAnsi="Times New Roman" w:cs="Times New Roman"/>
              </w:rPr>
              <w:t xml:space="preserve">, tādējādi </w:t>
            </w:r>
            <w:r w:rsidRPr="00846B1B">
              <w:rPr>
                <w:rFonts w:ascii="Times New Roman" w:eastAsia="Times New Roman" w:hAnsi="Times New Roman" w:cs="Times New Roman"/>
              </w:rPr>
              <w:t xml:space="preserve">veidojot vienotu redzējumu par turpmāko izglītības iestādes attīstību, </w:t>
            </w:r>
            <w:r>
              <w:rPr>
                <w:rFonts w:ascii="Times New Roman" w:eastAsia="Times New Roman" w:hAnsi="Times New Roman" w:cs="Times New Roman"/>
              </w:rPr>
              <w:t xml:space="preserve">kā arī </w:t>
            </w:r>
            <w:r w:rsidRPr="00846B1B">
              <w:rPr>
                <w:rFonts w:ascii="Times New Roman" w:eastAsia="Times New Roman" w:hAnsi="Times New Roman" w:cs="Times New Roman"/>
              </w:rPr>
              <w:t xml:space="preserve">stiprinot </w:t>
            </w:r>
            <w:r>
              <w:rPr>
                <w:rFonts w:ascii="Times New Roman" w:eastAsia="Times New Roman" w:hAnsi="Times New Roman" w:cs="Times New Roman"/>
              </w:rPr>
              <w:t>izglītības iestāde</w:t>
            </w:r>
            <w:r w:rsidRPr="00846B1B">
              <w:rPr>
                <w:rFonts w:ascii="Times New Roman" w:eastAsia="Times New Roman" w:hAnsi="Times New Roman" w:cs="Times New Roman"/>
              </w:rPr>
              <w:t>s lomu vietējā kopienā</w:t>
            </w:r>
            <w:r>
              <w:rPr>
                <w:rFonts w:ascii="Times New Roman" w:eastAsia="Times New Roman" w:hAnsi="Times New Roman" w:cs="Times New Roman"/>
              </w:rPr>
              <w:t xml:space="preserve">, </w:t>
            </w:r>
            <w:r w:rsidRPr="009D5DED">
              <w:rPr>
                <w:rFonts w:ascii="Times New Roman" w:eastAsia="Times New Roman" w:hAnsi="Times New Roman" w:cs="Times New Roman"/>
              </w:rPr>
              <w:t>valsts</w:t>
            </w:r>
            <w:r>
              <w:rPr>
                <w:rFonts w:ascii="Times New Roman" w:eastAsia="Times New Roman" w:hAnsi="Times New Roman" w:cs="Times New Roman"/>
              </w:rPr>
              <w:t xml:space="preserve"> un starptautiskā</w:t>
            </w:r>
            <w:r w:rsidRPr="009D5DED">
              <w:rPr>
                <w:rFonts w:ascii="Times New Roman" w:eastAsia="Times New Roman" w:hAnsi="Times New Roman" w:cs="Times New Roman"/>
              </w:rPr>
              <w:t xml:space="preserve"> mērogā</w:t>
            </w:r>
            <w:r>
              <w:rPr>
                <w:rFonts w:ascii="Times New Roman" w:eastAsia="Times New Roman" w:hAnsi="Times New Roman" w:cs="Times New Roman"/>
              </w:rPr>
              <w:t xml:space="preserve"> uzturot latvisko </w:t>
            </w:r>
            <w:r w:rsidR="009A55A1">
              <w:rPr>
                <w:rFonts w:ascii="Times New Roman" w:eastAsia="Times New Roman" w:hAnsi="Times New Roman" w:cs="Times New Roman"/>
              </w:rPr>
              <w:t>kultūrvidi.</w:t>
            </w:r>
          </w:p>
        </w:tc>
      </w:tr>
    </w:tbl>
    <w:p w14:paraId="20D1DFED" w14:textId="77777777" w:rsidR="00E84AAC" w:rsidRDefault="00E84AAC" w:rsidP="00712826">
      <w:pPr>
        <w:pBdr>
          <w:top w:val="nil"/>
          <w:left w:val="nil"/>
          <w:bottom w:val="nil"/>
          <w:right w:val="nil"/>
          <w:between w:val="nil"/>
        </w:pBdr>
        <w:spacing w:line="240" w:lineRule="auto"/>
        <w:jc w:val="center"/>
        <w:rPr>
          <w:rFonts w:ascii="Times New Roman" w:eastAsia="Times New Roman" w:hAnsi="Times New Roman" w:cs="Times New Roman"/>
          <w:b/>
          <w:color w:val="000000"/>
        </w:rPr>
      </w:pPr>
      <w:bookmarkStart w:id="7" w:name="_heading=h.3znysh7" w:colFirst="0" w:colLast="0"/>
      <w:bookmarkEnd w:id="7"/>
    </w:p>
    <w:p w14:paraId="60863ADC" w14:textId="5C360E5D" w:rsidR="00222914" w:rsidRDefault="0057416A" w:rsidP="00712826">
      <w:pPr>
        <w:pBdr>
          <w:top w:val="nil"/>
          <w:left w:val="nil"/>
          <w:bottom w:val="nil"/>
          <w:right w:val="nil"/>
          <w:between w:val="nil"/>
        </w:pBdr>
        <w:spacing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lastRenderedPageBreak/>
        <w:t>VII. UZDEVUMI IZGLĪTĪBAS KVALITĀTES PILNVEIDEI</w:t>
      </w:r>
    </w:p>
    <w:p w14:paraId="60863ADD" w14:textId="77777777" w:rsidR="00222914" w:rsidRDefault="00222914" w:rsidP="00712826">
      <w:pPr>
        <w:spacing w:line="240" w:lineRule="auto"/>
      </w:pPr>
    </w:p>
    <w:tbl>
      <w:tblPr>
        <w:tblStyle w:val="afc"/>
        <w:tblW w:w="8962"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935"/>
        <w:gridCol w:w="7027"/>
      </w:tblGrid>
      <w:tr w:rsidR="00222914" w14:paraId="60863AE0" w14:textId="77777777" w:rsidTr="00E37850">
        <w:trPr>
          <w:trHeight w:val="143"/>
        </w:trPr>
        <w:tc>
          <w:tcPr>
            <w:tcW w:w="1935" w:type="dxa"/>
            <w:shd w:val="clear" w:color="auto" w:fill="auto"/>
            <w:tcMar>
              <w:top w:w="100" w:type="dxa"/>
              <w:left w:w="100" w:type="dxa"/>
              <w:bottom w:w="100" w:type="dxa"/>
              <w:right w:w="100" w:type="dxa"/>
            </w:tcMar>
          </w:tcPr>
          <w:p w14:paraId="60863ADE" w14:textId="77777777" w:rsidR="00222914" w:rsidRDefault="0057416A" w:rsidP="00712826">
            <w:pPr>
              <w:ind w:left="102"/>
              <w:jc w:val="center"/>
              <w:rPr>
                <w:rFonts w:ascii="Times New Roman" w:eastAsia="Times New Roman" w:hAnsi="Times New Roman" w:cs="Times New Roman"/>
              </w:rPr>
            </w:pPr>
            <w:r>
              <w:rPr>
                <w:rFonts w:ascii="Times New Roman" w:eastAsia="Times New Roman" w:hAnsi="Times New Roman" w:cs="Times New Roman"/>
              </w:rPr>
              <w:t>Kritērijs</w:t>
            </w:r>
          </w:p>
        </w:tc>
        <w:tc>
          <w:tcPr>
            <w:tcW w:w="7027" w:type="dxa"/>
            <w:shd w:val="clear" w:color="auto" w:fill="auto"/>
            <w:tcMar>
              <w:top w:w="100" w:type="dxa"/>
              <w:left w:w="100" w:type="dxa"/>
              <w:bottom w:w="100" w:type="dxa"/>
              <w:right w:w="100" w:type="dxa"/>
            </w:tcMar>
          </w:tcPr>
          <w:p w14:paraId="60863ADF" w14:textId="77777777" w:rsidR="00222914" w:rsidRDefault="0057416A" w:rsidP="00712826">
            <w:pPr>
              <w:ind w:left="102"/>
              <w:jc w:val="center"/>
              <w:rPr>
                <w:rFonts w:ascii="Times New Roman" w:eastAsia="Times New Roman" w:hAnsi="Times New Roman" w:cs="Times New Roman"/>
              </w:rPr>
            </w:pPr>
            <w:r>
              <w:rPr>
                <w:rFonts w:ascii="Times New Roman" w:eastAsia="Times New Roman" w:hAnsi="Times New Roman" w:cs="Times New Roman"/>
              </w:rPr>
              <w:t>Uzdevumi</w:t>
            </w:r>
          </w:p>
        </w:tc>
      </w:tr>
      <w:tr w:rsidR="00222914" w14:paraId="60863AE3" w14:textId="77777777">
        <w:trPr>
          <w:trHeight w:val="637"/>
        </w:trPr>
        <w:tc>
          <w:tcPr>
            <w:tcW w:w="1935" w:type="dxa"/>
            <w:shd w:val="clear" w:color="auto" w:fill="auto"/>
            <w:tcMar>
              <w:top w:w="100" w:type="dxa"/>
              <w:left w:w="100" w:type="dxa"/>
              <w:bottom w:w="100" w:type="dxa"/>
              <w:right w:w="100" w:type="dxa"/>
            </w:tcMar>
            <w:vAlign w:val="center"/>
          </w:tcPr>
          <w:p w14:paraId="60863AE1" w14:textId="3CB130FE" w:rsidR="00222914" w:rsidRDefault="00013B94" w:rsidP="00712826">
            <w:pPr>
              <w:ind w:left="102"/>
              <w:jc w:val="center"/>
              <w:rPr>
                <w:rFonts w:ascii="Times New Roman" w:eastAsia="Times New Roman" w:hAnsi="Times New Roman" w:cs="Times New Roman"/>
              </w:rPr>
            </w:pPr>
            <w:r>
              <w:rPr>
                <w:rFonts w:ascii="Times New Roman" w:eastAsia="Times New Roman" w:hAnsi="Times New Roman" w:cs="Times New Roman"/>
              </w:rPr>
              <w:t>2.1., 2.3.</w:t>
            </w:r>
          </w:p>
        </w:tc>
        <w:tc>
          <w:tcPr>
            <w:tcW w:w="7027" w:type="dxa"/>
            <w:shd w:val="clear" w:color="auto" w:fill="auto"/>
            <w:tcMar>
              <w:top w:w="100" w:type="dxa"/>
              <w:left w:w="100" w:type="dxa"/>
              <w:bottom w:w="100" w:type="dxa"/>
              <w:right w:w="100" w:type="dxa"/>
            </w:tcMar>
          </w:tcPr>
          <w:p w14:paraId="17F148D6" w14:textId="77777777" w:rsidR="00222914" w:rsidRDefault="00013B94" w:rsidP="00013B94">
            <w:pPr>
              <w:jc w:val="both"/>
              <w:rPr>
                <w:rFonts w:ascii="Times New Roman" w:eastAsia="Times New Roman" w:hAnsi="Times New Roman" w:cs="Times New Roman"/>
                <w:iCs/>
              </w:rPr>
            </w:pPr>
            <w:r w:rsidRPr="003047BA">
              <w:rPr>
                <w:rFonts w:ascii="Times New Roman" w:eastAsia="Times New Roman" w:hAnsi="Times New Roman" w:cs="Times New Roman"/>
                <w:iCs/>
              </w:rPr>
              <w:t xml:space="preserve">Klavierspēles </w:t>
            </w:r>
            <w:r w:rsidR="00D907B2" w:rsidRPr="003047BA">
              <w:rPr>
                <w:rFonts w:ascii="Times New Roman" w:eastAsia="Times New Roman" w:hAnsi="Times New Roman" w:cs="Times New Roman"/>
                <w:iCs/>
              </w:rPr>
              <w:t>apguves pilnveidošanai</w:t>
            </w:r>
            <w:r w:rsidR="003047BA" w:rsidRPr="003047BA">
              <w:rPr>
                <w:rFonts w:ascii="Times New Roman" w:eastAsia="Times New Roman" w:hAnsi="Times New Roman" w:cs="Times New Roman"/>
                <w:iCs/>
              </w:rPr>
              <w:t xml:space="preserve"> ir nepieciešams </w:t>
            </w:r>
            <w:r w:rsidR="00E37850">
              <w:rPr>
                <w:rFonts w:ascii="Times New Roman" w:eastAsia="Times New Roman" w:hAnsi="Times New Roman" w:cs="Times New Roman"/>
                <w:iCs/>
              </w:rPr>
              <w:t xml:space="preserve">vērst uzmanību un </w:t>
            </w:r>
            <w:r w:rsidR="003047BA" w:rsidRPr="003047BA">
              <w:rPr>
                <w:rFonts w:ascii="Times New Roman" w:eastAsia="Times New Roman" w:hAnsi="Times New Roman" w:cs="Times New Roman"/>
                <w:iCs/>
              </w:rPr>
              <w:t xml:space="preserve">pilnveidot katra izvirzītā uzdevuma kvalitatīva rezultāta sasniegšanu mācību stundā, sevišķi vēršot uzmanību, lai </w:t>
            </w:r>
            <w:r w:rsidR="003047BA">
              <w:rPr>
                <w:rFonts w:ascii="Times New Roman" w:eastAsia="Times New Roman" w:hAnsi="Times New Roman" w:cs="Times New Roman"/>
                <w:iCs/>
              </w:rPr>
              <w:t>izglītojamais</w:t>
            </w:r>
            <w:r w:rsidR="003047BA" w:rsidRPr="003047BA">
              <w:rPr>
                <w:rFonts w:ascii="Times New Roman" w:eastAsia="Times New Roman" w:hAnsi="Times New Roman" w:cs="Times New Roman"/>
                <w:iCs/>
              </w:rPr>
              <w:t xml:space="preserve"> patstāvīgajā/mājas darbā varētu realizēt tehniskos uzdevumus un mākslinieciskās ieceres.</w:t>
            </w:r>
          </w:p>
          <w:p w14:paraId="60863AE2" w14:textId="1E83F8C2" w:rsidR="006E0D59" w:rsidRPr="003047BA" w:rsidRDefault="006E0D59" w:rsidP="00013B94">
            <w:pPr>
              <w:jc w:val="both"/>
              <w:rPr>
                <w:rFonts w:ascii="Times New Roman" w:eastAsia="Times New Roman" w:hAnsi="Times New Roman" w:cs="Times New Roman"/>
                <w:iCs/>
              </w:rPr>
            </w:pPr>
            <w:r w:rsidRPr="00365376">
              <w:rPr>
                <w:rFonts w:ascii="Times New Roman" w:hAnsi="Times New Roman" w:cs="Times New Roman"/>
                <w:i/>
                <w:iCs/>
              </w:rPr>
              <w:t>Informāciju par paveikto iekļaut izglītības iestādes pašnovērtējuma ziņojumā līdz 202</w:t>
            </w:r>
            <w:r>
              <w:rPr>
                <w:rFonts w:ascii="Times New Roman" w:hAnsi="Times New Roman" w:cs="Times New Roman"/>
                <w:i/>
                <w:iCs/>
              </w:rPr>
              <w:t>5</w:t>
            </w:r>
            <w:r w:rsidRPr="00365376">
              <w:rPr>
                <w:rFonts w:ascii="Times New Roman" w:hAnsi="Times New Roman" w:cs="Times New Roman"/>
                <w:i/>
                <w:iCs/>
              </w:rPr>
              <w:t>.gada 1.oktobrim.</w:t>
            </w:r>
          </w:p>
        </w:tc>
      </w:tr>
      <w:tr w:rsidR="00222914" w14:paraId="60863AE6" w14:textId="77777777">
        <w:trPr>
          <w:trHeight w:val="637"/>
        </w:trPr>
        <w:tc>
          <w:tcPr>
            <w:tcW w:w="1935" w:type="dxa"/>
            <w:shd w:val="clear" w:color="auto" w:fill="auto"/>
            <w:tcMar>
              <w:top w:w="100" w:type="dxa"/>
              <w:left w:w="100" w:type="dxa"/>
              <w:bottom w:w="100" w:type="dxa"/>
              <w:right w:w="100" w:type="dxa"/>
            </w:tcMar>
            <w:vAlign w:val="center"/>
          </w:tcPr>
          <w:p w14:paraId="60863AE4" w14:textId="64DFFCB8" w:rsidR="00222914" w:rsidRDefault="00E37850" w:rsidP="00712826">
            <w:pPr>
              <w:ind w:left="102"/>
              <w:jc w:val="center"/>
              <w:rPr>
                <w:rFonts w:ascii="Times New Roman" w:eastAsia="Times New Roman" w:hAnsi="Times New Roman" w:cs="Times New Roman"/>
              </w:rPr>
            </w:pPr>
            <w:r>
              <w:rPr>
                <w:rFonts w:ascii="Times New Roman" w:eastAsia="Times New Roman" w:hAnsi="Times New Roman" w:cs="Times New Roman"/>
              </w:rPr>
              <w:t>2.1., 2.3.</w:t>
            </w:r>
          </w:p>
        </w:tc>
        <w:tc>
          <w:tcPr>
            <w:tcW w:w="7027" w:type="dxa"/>
            <w:shd w:val="clear" w:color="auto" w:fill="auto"/>
            <w:tcMar>
              <w:top w:w="100" w:type="dxa"/>
              <w:left w:w="100" w:type="dxa"/>
              <w:bottom w:w="100" w:type="dxa"/>
              <w:right w:w="100" w:type="dxa"/>
            </w:tcMar>
          </w:tcPr>
          <w:p w14:paraId="20AB5FB0" w14:textId="77777777" w:rsidR="00222914" w:rsidRDefault="000F50FA" w:rsidP="00707483">
            <w:pPr>
              <w:jc w:val="both"/>
              <w:rPr>
                <w:rFonts w:ascii="Times New Roman" w:hAnsi="Times New Roman" w:cs="Times New Roman"/>
              </w:rPr>
            </w:pPr>
            <w:r>
              <w:rPr>
                <w:rFonts w:ascii="Times New Roman" w:eastAsia="Times New Roman" w:hAnsi="Times New Roman" w:cs="Times New Roman"/>
                <w:iCs/>
              </w:rPr>
              <w:t>K</w:t>
            </w:r>
            <w:r w:rsidR="00E37850" w:rsidRPr="009B370D">
              <w:rPr>
                <w:rFonts w:ascii="Times New Roman" w:eastAsia="Times New Roman" w:hAnsi="Times New Roman" w:cs="Times New Roman"/>
                <w:iCs/>
              </w:rPr>
              <w:t>lavierspēles apguves pilnveidošanai</w:t>
            </w:r>
            <w:r>
              <w:rPr>
                <w:rFonts w:ascii="Times New Roman" w:eastAsia="Times New Roman" w:hAnsi="Times New Roman" w:cs="Times New Roman"/>
                <w:iCs/>
              </w:rPr>
              <w:t xml:space="preserve">, lai veicinātu izglītojamo konkurētspēju ārpusskolas </w:t>
            </w:r>
            <w:r w:rsidR="00707483">
              <w:rPr>
                <w:rFonts w:ascii="Times New Roman" w:eastAsia="Times New Roman" w:hAnsi="Times New Roman" w:cs="Times New Roman"/>
                <w:iCs/>
              </w:rPr>
              <w:t>pasākumos (konkursos)</w:t>
            </w:r>
            <w:r w:rsidR="00E37850" w:rsidRPr="009B370D">
              <w:rPr>
                <w:rFonts w:ascii="Times New Roman" w:eastAsia="Times New Roman" w:hAnsi="Times New Roman" w:cs="Times New Roman"/>
                <w:iCs/>
              </w:rPr>
              <w:t xml:space="preserve"> ir nepieciešams </w:t>
            </w:r>
            <w:r w:rsidR="009B370D" w:rsidRPr="009B370D">
              <w:rPr>
                <w:rFonts w:ascii="Times New Roman" w:hAnsi="Times New Roman" w:cs="Times New Roman"/>
              </w:rPr>
              <w:t xml:space="preserve">vairāk veltīt uzmanību klavierspēles tehnikas pilnveidošanai (gammas, etīdes, vingrinājumi) un dažādu paņēmienu kvalitatīvai apguvei. </w:t>
            </w:r>
          </w:p>
          <w:p w14:paraId="60863AE5" w14:textId="6982A339" w:rsidR="00E84AAC" w:rsidRPr="00707483" w:rsidRDefault="00E84AAC" w:rsidP="00707483">
            <w:pPr>
              <w:jc w:val="both"/>
              <w:rPr>
                <w:rFonts w:ascii="Times New Roman" w:hAnsi="Times New Roman" w:cs="Times New Roman"/>
              </w:rPr>
            </w:pPr>
            <w:r w:rsidRPr="00365376">
              <w:rPr>
                <w:rFonts w:ascii="Times New Roman" w:hAnsi="Times New Roman" w:cs="Times New Roman"/>
                <w:i/>
                <w:iCs/>
              </w:rPr>
              <w:t>Informāciju par paveikto iekļaut izglītības iestādes pašnovērtējuma ziņojumā līdz 202</w:t>
            </w:r>
            <w:r>
              <w:rPr>
                <w:rFonts w:ascii="Times New Roman" w:hAnsi="Times New Roman" w:cs="Times New Roman"/>
                <w:i/>
                <w:iCs/>
              </w:rPr>
              <w:t>5</w:t>
            </w:r>
            <w:r w:rsidRPr="00365376">
              <w:rPr>
                <w:rFonts w:ascii="Times New Roman" w:hAnsi="Times New Roman" w:cs="Times New Roman"/>
                <w:i/>
                <w:iCs/>
              </w:rPr>
              <w:t>.gada 1.oktobrim.</w:t>
            </w:r>
          </w:p>
        </w:tc>
      </w:tr>
      <w:tr w:rsidR="00AC4718" w14:paraId="412B457C" w14:textId="77777777">
        <w:trPr>
          <w:trHeight w:val="637"/>
        </w:trPr>
        <w:tc>
          <w:tcPr>
            <w:tcW w:w="1935" w:type="dxa"/>
            <w:shd w:val="clear" w:color="auto" w:fill="auto"/>
            <w:tcMar>
              <w:top w:w="100" w:type="dxa"/>
              <w:left w:w="100" w:type="dxa"/>
              <w:bottom w:w="100" w:type="dxa"/>
              <w:right w:w="100" w:type="dxa"/>
            </w:tcMar>
            <w:vAlign w:val="center"/>
          </w:tcPr>
          <w:p w14:paraId="0FAEE5FB" w14:textId="1E0F4908" w:rsidR="00AC4718" w:rsidRDefault="00AC4718" w:rsidP="00712826">
            <w:pPr>
              <w:ind w:left="102"/>
              <w:jc w:val="center"/>
              <w:rPr>
                <w:rFonts w:ascii="Times New Roman" w:eastAsia="Times New Roman" w:hAnsi="Times New Roman" w:cs="Times New Roman"/>
              </w:rPr>
            </w:pPr>
            <w:r>
              <w:rPr>
                <w:rFonts w:ascii="Times New Roman" w:eastAsia="Times New Roman" w:hAnsi="Times New Roman" w:cs="Times New Roman"/>
              </w:rPr>
              <w:t>2.1., 2.3.</w:t>
            </w:r>
          </w:p>
        </w:tc>
        <w:tc>
          <w:tcPr>
            <w:tcW w:w="7027" w:type="dxa"/>
            <w:shd w:val="clear" w:color="auto" w:fill="auto"/>
            <w:tcMar>
              <w:top w:w="100" w:type="dxa"/>
              <w:left w:w="100" w:type="dxa"/>
              <w:bottom w:w="100" w:type="dxa"/>
              <w:right w:w="100" w:type="dxa"/>
            </w:tcMar>
          </w:tcPr>
          <w:p w14:paraId="448439FB" w14:textId="77777777" w:rsidR="00AC4718" w:rsidRDefault="00A006DC" w:rsidP="00707483">
            <w:pPr>
              <w:jc w:val="both"/>
              <w:rPr>
                <w:rFonts w:ascii="Times New Roman" w:hAnsi="Times New Roman" w:cs="Times New Roman"/>
              </w:rPr>
            </w:pPr>
            <w:r>
              <w:rPr>
                <w:rFonts w:ascii="Times New Roman" w:hAnsi="Times New Roman" w:cs="Times New Roman"/>
              </w:rPr>
              <w:t xml:space="preserve">Izglītības programmu kopas </w:t>
            </w:r>
            <w:r w:rsidR="005E02F9">
              <w:rPr>
                <w:rFonts w:ascii="Times New Roman" w:hAnsi="Times New Roman" w:cs="Times New Roman"/>
              </w:rPr>
              <w:t>Taustiņinstrumentu spēl</w:t>
            </w:r>
            <w:r>
              <w:rPr>
                <w:rFonts w:ascii="Times New Roman" w:hAnsi="Times New Roman" w:cs="Times New Roman"/>
              </w:rPr>
              <w:t>e ietvaros īstenotajām profesionālās ievirzes izglītības programmām</w:t>
            </w:r>
            <w:r w:rsidR="005E02F9">
              <w:rPr>
                <w:rFonts w:ascii="Times New Roman" w:hAnsi="Times New Roman" w:cs="Times New Roman"/>
              </w:rPr>
              <w:t xml:space="preserve"> i</w:t>
            </w:r>
            <w:r w:rsidR="009926BF" w:rsidRPr="009926BF">
              <w:rPr>
                <w:rFonts w:ascii="Times New Roman" w:hAnsi="Times New Roman" w:cs="Times New Roman"/>
              </w:rPr>
              <w:t>r nepieciešams aktualizēt mācību priekšmetu programmas, izvērtēt apgūstamo repertuāru.</w:t>
            </w:r>
          </w:p>
          <w:p w14:paraId="43B99238" w14:textId="0B5FE650" w:rsidR="003013D3" w:rsidRPr="009926BF" w:rsidRDefault="003013D3" w:rsidP="00707483">
            <w:pPr>
              <w:jc w:val="both"/>
              <w:rPr>
                <w:rFonts w:ascii="Times New Roman" w:hAnsi="Times New Roman" w:cs="Times New Roman"/>
              </w:rPr>
            </w:pPr>
            <w:r w:rsidRPr="00365376">
              <w:rPr>
                <w:rFonts w:ascii="Times New Roman" w:hAnsi="Times New Roman" w:cs="Times New Roman"/>
                <w:i/>
                <w:iCs/>
              </w:rPr>
              <w:t>Informāciju par paveikto iekļaut izglītības iestādes pašnovērtējuma ziņojumā līdz 202</w:t>
            </w:r>
            <w:r>
              <w:rPr>
                <w:rFonts w:ascii="Times New Roman" w:hAnsi="Times New Roman" w:cs="Times New Roman"/>
                <w:i/>
                <w:iCs/>
              </w:rPr>
              <w:t>4</w:t>
            </w:r>
            <w:r w:rsidRPr="00365376">
              <w:rPr>
                <w:rFonts w:ascii="Times New Roman" w:hAnsi="Times New Roman" w:cs="Times New Roman"/>
                <w:i/>
                <w:iCs/>
              </w:rPr>
              <w:t>.gada 1.oktobrim.</w:t>
            </w:r>
          </w:p>
        </w:tc>
      </w:tr>
      <w:tr w:rsidR="00B5398E" w14:paraId="70F315D2" w14:textId="77777777">
        <w:trPr>
          <w:trHeight w:val="637"/>
        </w:trPr>
        <w:tc>
          <w:tcPr>
            <w:tcW w:w="1935" w:type="dxa"/>
            <w:shd w:val="clear" w:color="auto" w:fill="auto"/>
            <w:tcMar>
              <w:top w:w="100" w:type="dxa"/>
              <w:left w:w="100" w:type="dxa"/>
              <w:bottom w:w="100" w:type="dxa"/>
              <w:right w:w="100" w:type="dxa"/>
            </w:tcMar>
            <w:vAlign w:val="center"/>
          </w:tcPr>
          <w:p w14:paraId="6A5C95CB" w14:textId="6BCF72A7" w:rsidR="00B5398E" w:rsidRDefault="00EA512C" w:rsidP="00712826">
            <w:pPr>
              <w:ind w:left="102"/>
              <w:jc w:val="center"/>
              <w:rPr>
                <w:rFonts w:ascii="Times New Roman" w:eastAsia="Times New Roman" w:hAnsi="Times New Roman" w:cs="Times New Roman"/>
              </w:rPr>
            </w:pPr>
            <w:r>
              <w:rPr>
                <w:rFonts w:ascii="Times New Roman" w:eastAsia="Times New Roman" w:hAnsi="Times New Roman" w:cs="Times New Roman"/>
              </w:rPr>
              <w:t>2.1., 2.3.</w:t>
            </w:r>
          </w:p>
        </w:tc>
        <w:tc>
          <w:tcPr>
            <w:tcW w:w="7027" w:type="dxa"/>
            <w:shd w:val="clear" w:color="auto" w:fill="auto"/>
            <w:tcMar>
              <w:top w:w="100" w:type="dxa"/>
              <w:left w:w="100" w:type="dxa"/>
              <w:bottom w:w="100" w:type="dxa"/>
              <w:right w:w="100" w:type="dxa"/>
            </w:tcMar>
          </w:tcPr>
          <w:p w14:paraId="0076DF7E" w14:textId="77777777" w:rsidR="00B5398E" w:rsidRDefault="00EA512C" w:rsidP="00707483">
            <w:pPr>
              <w:jc w:val="both"/>
              <w:rPr>
                <w:rFonts w:ascii="Times New Roman" w:hAnsi="Times New Roman" w:cs="Times New Roman"/>
              </w:rPr>
            </w:pPr>
            <w:r>
              <w:rPr>
                <w:rFonts w:ascii="Times New Roman" w:hAnsi="Times New Roman" w:cs="Times New Roman"/>
              </w:rPr>
              <w:t xml:space="preserve">Lai nodrošinātu mūzikas teorētisko mācību priekšmetu </w:t>
            </w:r>
            <w:r w:rsidR="00F63A28">
              <w:rPr>
                <w:rFonts w:ascii="Times New Roman" w:hAnsi="Times New Roman" w:cs="Times New Roman"/>
              </w:rPr>
              <w:t xml:space="preserve">pilnvērtīgāku un interaktīvāku apguvi ir nepieciešams pilnvērtīgāk izmantot </w:t>
            </w:r>
            <w:r w:rsidR="0043075F">
              <w:rPr>
                <w:rFonts w:ascii="Times New Roman" w:hAnsi="Times New Roman" w:cs="Times New Roman"/>
              </w:rPr>
              <w:t>Latvijas Nacionālā kultūras centra u.c. izstrādātāju izveidotos digitālos mācību līdzekļus</w:t>
            </w:r>
            <w:r w:rsidR="00793992">
              <w:rPr>
                <w:rFonts w:ascii="Times New Roman" w:hAnsi="Times New Roman" w:cs="Times New Roman"/>
              </w:rPr>
              <w:t xml:space="preserve"> t.sk. aktualizējot mācību priekšmetu programmas.</w:t>
            </w:r>
          </w:p>
          <w:p w14:paraId="7CEB7BA3" w14:textId="6B689939" w:rsidR="00E84AAC" w:rsidRDefault="00E84AAC" w:rsidP="00707483">
            <w:pPr>
              <w:jc w:val="both"/>
              <w:rPr>
                <w:rFonts w:ascii="Times New Roman" w:hAnsi="Times New Roman" w:cs="Times New Roman"/>
              </w:rPr>
            </w:pPr>
            <w:r w:rsidRPr="00365376">
              <w:rPr>
                <w:rFonts w:ascii="Times New Roman" w:hAnsi="Times New Roman" w:cs="Times New Roman"/>
                <w:i/>
                <w:iCs/>
              </w:rPr>
              <w:t>Informāciju par paveikto iekļaut izglītības iestādes pašnovērtējuma ziņojumā līdz 202</w:t>
            </w:r>
            <w:r>
              <w:rPr>
                <w:rFonts w:ascii="Times New Roman" w:hAnsi="Times New Roman" w:cs="Times New Roman"/>
                <w:i/>
                <w:iCs/>
              </w:rPr>
              <w:t>5</w:t>
            </w:r>
            <w:r w:rsidRPr="00365376">
              <w:rPr>
                <w:rFonts w:ascii="Times New Roman" w:hAnsi="Times New Roman" w:cs="Times New Roman"/>
                <w:i/>
                <w:iCs/>
              </w:rPr>
              <w:t>.gada 1.oktobrim.</w:t>
            </w:r>
          </w:p>
        </w:tc>
      </w:tr>
      <w:tr w:rsidR="00EE554B" w14:paraId="4C9DE5E4" w14:textId="77777777">
        <w:trPr>
          <w:trHeight w:val="637"/>
        </w:trPr>
        <w:tc>
          <w:tcPr>
            <w:tcW w:w="1935" w:type="dxa"/>
            <w:shd w:val="clear" w:color="auto" w:fill="auto"/>
            <w:tcMar>
              <w:top w:w="100" w:type="dxa"/>
              <w:left w:w="100" w:type="dxa"/>
              <w:bottom w:w="100" w:type="dxa"/>
              <w:right w:w="100" w:type="dxa"/>
            </w:tcMar>
            <w:vAlign w:val="center"/>
          </w:tcPr>
          <w:p w14:paraId="2F3E3F12" w14:textId="3622E361" w:rsidR="00EE554B" w:rsidRDefault="00EE554B" w:rsidP="00712826">
            <w:pPr>
              <w:ind w:left="102"/>
              <w:jc w:val="center"/>
              <w:rPr>
                <w:rFonts w:ascii="Times New Roman" w:eastAsia="Times New Roman" w:hAnsi="Times New Roman" w:cs="Times New Roman"/>
              </w:rPr>
            </w:pPr>
            <w:r>
              <w:rPr>
                <w:rFonts w:ascii="Times New Roman" w:eastAsia="Times New Roman" w:hAnsi="Times New Roman" w:cs="Times New Roman"/>
              </w:rPr>
              <w:t xml:space="preserve">2.1., </w:t>
            </w:r>
            <w:r w:rsidR="000828D1">
              <w:rPr>
                <w:rFonts w:ascii="Times New Roman" w:eastAsia="Times New Roman" w:hAnsi="Times New Roman" w:cs="Times New Roman"/>
              </w:rPr>
              <w:t xml:space="preserve">2.2., </w:t>
            </w:r>
            <w:r>
              <w:rPr>
                <w:rFonts w:ascii="Times New Roman" w:eastAsia="Times New Roman" w:hAnsi="Times New Roman" w:cs="Times New Roman"/>
              </w:rPr>
              <w:t>2.3.</w:t>
            </w:r>
            <w:r w:rsidR="000828D1">
              <w:rPr>
                <w:rFonts w:ascii="Times New Roman" w:eastAsia="Times New Roman" w:hAnsi="Times New Roman" w:cs="Times New Roman"/>
              </w:rPr>
              <w:t>, 4.3.</w:t>
            </w:r>
          </w:p>
        </w:tc>
        <w:tc>
          <w:tcPr>
            <w:tcW w:w="7027" w:type="dxa"/>
            <w:shd w:val="clear" w:color="auto" w:fill="auto"/>
            <w:tcMar>
              <w:top w:w="100" w:type="dxa"/>
              <w:left w:w="100" w:type="dxa"/>
              <w:bottom w:w="100" w:type="dxa"/>
              <w:right w:w="100" w:type="dxa"/>
            </w:tcMar>
          </w:tcPr>
          <w:p w14:paraId="5AA432DC" w14:textId="77777777" w:rsidR="00EE554B" w:rsidRDefault="003A1637" w:rsidP="00707483">
            <w:pPr>
              <w:jc w:val="both"/>
              <w:rPr>
                <w:rFonts w:ascii="Times New Roman" w:hAnsi="Times New Roman" w:cs="Times New Roman"/>
              </w:rPr>
            </w:pPr>
            <w:r w:rsidRPr="003A1637">
              <w:rPr>
                <w:rFonts w:ascii="Times New Roman" w:hAnsi="Times New Roman" w:cs="Times New Roman"/>
              </w:rPr>
              <w:t>Ir nepieciešams piesaistīt pieredzējušus klavierspēles pedagogus metodiskā atbalsta nodrošināšanai, lai uzlabotu programmas apguves kvalitāti</w:t>
            </w:r>
            <w:r>
              <w:rPr>
                <w:rFonts w:ascii="Times New Roman" w:hAnsi="Times New Roman" w:cs="Times New Roman"/>
              </w:rPr>
              <w:t xml:space="preserve"> pie</w:t>
            </w:r>
            <w:r w:rsidR="00604927">
              <w:rPr>
                <w:rFonts w:ascii="Times New Roman" w:hAnsi="Times New Roman" w:cs="Times New Roman"/>
              </w:rPr>
              <w:t xml:space="preserve">m. izglītības iestādē organizējot </w:t>
            </w:r>
            <w:r w:rsidRPr="003A1637">
              <w:rPr>
                <w:rFonts w:ascii="Times New Roman" w:hAnsi="Times New Roman" w:cs="Times New Roman"/>
              </w:rPr>
              <w:t>meistarklases</w:t>
            </w:r>
            <w:r w:rsidR="00604927">
              <w:rPr>
                <w:rFonts w:ascii="Times New Roman" w:hAnsi="Times New Roman" w:cs="Times New Roman"/>
              </w:rPr>
              <w:t>.</w:t>
            </w:r>
          </w:p>
          <w:p w14:paraId="02067407" w14:textId="2813AB53" w:rsidR="003013D3" w:rsidRDefault="003013D3" w:rsidP="00707483">
            <w:pPr>
              <w:jc w:val="both"/>
              <w:rPr>
                <w:rFonts w:ascii="Times New Roman" w:hAnsi="Times New Roman" w:cs="Times New Roman"/>
              </w:rPr>
            </w:pPr>
            <w:r w:rsidRPr="00365376">
              <w:rPr>
                <w:rFonts w:ascii="Times New Roman" w:hAnsi="Times New Roman" w:cs="Times New Roman"/>
                <w:i/>
                <w:iCs/>
              </w:rPr>
              <w:t>Informāciju par paveikto iekļaut izglītības iestādes pašnovērtējuma ziņojumā līdz 202</w:t>
            </w:r>
            <w:r>
              <w:rPr>
                <w:rFonts w:ascii="Times New Roman" w:hAnsi="Times New Roman" w:cs="Times New Roman"/>
                <w:i/>
                <w:iCs/>
              </w:rPr>
              <w:t>5</w:t>
            </w:r>
            <w:r w:rsidRPr="00365376">
              <w:rPr>
                <w:rFonts w:ascii="Times New Roman" w:hAnsi="Times New Roman" w:cs="Times New Roman"/>
                <w:i/>
                <w:iCs/>
              </w:rPr>
              <w:t>.gada 1.oktobrim.</w:t>
            </w:r>
          </w:p>
        </w:tc>
      </w:tr>
      <w:tr w:rsidR="005D016E" w14:paraId="092511A2" w14:textId="77777777">
        <w:trPr>
          <w:trHeight w:val="637"/>
        </w:trPr>
        <w:tc>
          <w:tcPr>
            <w:tcW w:w="1935" w:type="dxa"/>
            <w:shd w:val="clear" w:color="auto" w:fill="auto"/>
            <w:tcMar>
              <w:top w:w="100" w:type="dxa"/>
              <w:left w:w="100" w:type="dxa"/>
              <w:bottom w:w="100" w:type="dxa"/>
              <w:right w:w="100" w:type="dxa"/>
            </w:tcMar>
            <w:vAlign w:val="center"/>
          </w:tcPr>
          <w:p w14:paraId="79AFEE34" w14:textId="319BB88C" w:rsidR="005D016E" w:rsidRDefault="005D016E" w:rsidP="00712826">
            <w:pPr>
              <w:ind w:left="102"/>
              <w:jc w:val="center"/>
              <w:rPr>
                <w:rFonts w:ascii="Times New Roman" w:eastAsia="Times New Roman" w:hAnsi="Times New Roman" w:cs="Times New Roman"/>
              </w:rPr>
            </w:pPr>
            <w:r>
              <w:rPr>
                <w:rFonts w:ascii="Times New Roman" w:eastAsia="Times New Roman" w:hAnsi="Times New Roman" w:cs="Times New Roman"/>
              </w:rPr>
              <w:t>2.1., 2.2., 2.3., 4.3.</w:t>
            </w:r>
          </w:p>
        </w:tc>
        <w:tc>
          <w:tcPr>
            <w:tcW w:w="7027" w:type="dxa"/>
            <w:shd w:val="clear" w:color="auto" w:fill="auto"/>
            <w:tcMar>
              <w:top w:w="100" w:type="dxa"/>
              <w:left w:w="100" w:type="dxa"/>
              <w:bottom w:w="100" w:type="dxa"/>
              <w:right w:w="100" w:type="dxa"/>
            </w:tcMar>
          </w:tcPr>
          <w:p w14:paraId="60951208" w14:textId="77777777" w:rsidR="005D016E" w:rsidRDefault="000146A0" w:rsidP="00707483">
            <w:pPr>
              <w:jc w:val="both"/>
              <w:rPr>
                <w:rFonts w:ascii="Times New Roman" w:hAnsi="Times New Roman" w:cs="Times New Roman"/>
              </w:rPr>
            </w:pPr>
            <w:r w:rsidRPr="000146A0">
              <w:rPr>
                <w:rFonts w:ascii="Times New Roman" w:hAnsi="Times New Roman" w:cs="Times New Roman"/>
              </w:rPr>
              <w:t>Ir nepieciešams</w:t>
            </w:r>
            <w:r>
              <w:rPr>
                <w:rFonts w:ascii="Times New Roman" w:hAnsi="Times New Roman" w:cs="Times New Roman"/>
              </w:rPr>
              <w:t xml:space="preserve"> </w:t>
            </w:r>
            <w:r w:rsidRPr="000146A0">
              <w:rPr>
                <w:rFonts w:ascii="Times New Roman" w:hAnsi="Times New Roman" w:cs="Times New Roman"/>
              </w:rPr>
              <w:t xml:space="preserve">apmeklēt klavierspēles meistarklases, kurās tiek strādāts ar  klavierspēles sākumposma </w:t>
            </w:r>
            <w:r>
              <w:rPr>
                <w:rFonts w:ascii="Times New Roman" w:hAnsi="Times New Roman" w:cs="Times New Roman"/>
              </w:rPr>
              <w:t xml:space="preserve">izglītojamajiem t.sk. meklēt iespējas </w:t>
            </w:r>
            <w:r w:rsidR="00B4325B">
              <w:rPr>
                <w:rFonts w:ascii="Times New Roman" w:hAnsi="Times New Roman" w:cs="Times New Roman"/>
              </w:rPr>
              <w:t xml:space="preserve">dalībai </w:t>
            </w:r>
            <w:r w:rsidRPr="000146A0">
              <w:rPr>
                <w:rFonts w:ascii="Times New Roman" w:hAnsi="Times New Roman" w:cs="Times New Roman"/>
              </w:rPr>
              <w:t xml:space="preserve">meistarklasēs ar </w:t>
            </w:r>
            <w:r w:rsidR="00B4325B">
              <w:rPr>
                <w:rFonts w:ascii="Times New Roman" w:hAnsi="Times New Roman" w:cs="Times New Roman"/>
              </w:rPr>
              <w:t>izglītības iestādes izglītojamajiem.</w:t>
            </w:r>
          </w:p>
          <w:p w14:paraId="6D524B71" w14:textId="495DBB78" w:rsidR="00B4325B" w:rsidRPr="003A1637" w:rsidRDefault="003013D3" w:rsidP="00707483">
            <w:pPr>
              <w:jc w:val="both"/>
              <w:rPr>
                <w:rFonts w:ascii="Times New Roman" w:hAnsi="Times New Roman" w:cs="Times New Roman"/>
              </w:rPr>
            </w:pPr>
            <w:r w:rsidRPr="00365376">
              <w:rPr>
                <w:rFonts w:ascii="Times New Roman" w:hAnsi="Times New Roman" w:cs="Times New Roman"/>
                <w:i/>
                <w:iCs/>
              </w:rPr>
              <w:t>Informāciju par paveikto iekļaut izglītības iestādes pašnovērtējuma ziņojumā līdz 202</w:t>
            </w:r>
            <w:r>
              <w:rPr>
                <w:rFonts w:ascii="Times New Roman" w:hAnsi="Times New Roman" w:cs="Times New Roman"/>
                <w:i/>
                <w:iCs/>
              </w:rPr>
              <w:t>5</w:t>
            </w:r>
            <w:r w:rsidRPr="00365376">
              <w:rPr>
                <w:rFonts w:ascii="Times New Roman" w:hAnsi="Times New Roman" w:cs="Times New Roman"/>
                <w:i/>
                <w:iCs/>
              </w:rPr>
              <w:t>.gada 1.oktobrim.</w:t>
            </w:r>
          </w:p>
        </w:tc>
      </w:tr>
      <w:tr w:rsidR="00406FCA" w14:paraId="3FF8B28F" w14:textId="77777777">
        <w:trPr>
          <w:trHeight w:val="637"/>
        </w:trPr>
        <w:tc>
          <w:tcPr>
            <w:tcW w:w="1935" w:type="dxa"/>
            <w:shd w:val="clear" w:color="auto" w:fill="auto"/>
            <w:tcMar>
              <w:top w:w="100" w:type="dxa"/>
              <w:left w:w="100" w:type="dxa"/>
              <w:bottom w:w="100" w:type="dxa"/>
              <w:right w:w="100" w:type="dxa"/>
            </w:tcMar>
            <w:vAlign w:val="center"/>
          </w:tcPr>
          <w:p w14:paraId="2319614E" w14:textId="22626F47" w:rsidR="00406FCA" w:rsidRDefault="00F804BA" w:rsidP="00712826">
            <w:pPr>
              <w:ind w:left="102"/>
              <w:jc w:val="center"/>
              <w:rPr>
                <w:rFonts w:ascii="Times New Roman" w:eastAsia="Times New Roman" w:hAnsi="Times New Roman" w:cs="Times New Roman"/>
              </w:rPr>
            </w:pPr>
            <w:r>
              <w:rPr>
                <w:rFonts w:ascii="Times New Roman" w:eastAsia="Times New Roman" w:hAnsi="Times New Roman" w:cs="Times New Roman"/>
              </w:rPr>
              <w:t>2.1., 2.2., 2.3., 4.3.</w:t>
            </w:r>
          </w:p>
        </w:tc>
        <w:tc>
          <w:tcPr>
            <w:tcW w:w="7027" w:type="dxa"/>
            <w:shd w:val="clear" w:color="auto" w:fill="auto"/>
            <w:tcMar>
              <w:top w:w="100" w:type="dxa"/>
              <w:left w:w="100" w:type="dxa"/>
              <w:bottom w:w="100" w:type="dxa"/>
              <w:right w:w="100" w:type="dxa"/>
            </w:tcMar>
          </w:tcPr>
          <w:p w14:paraId="1B30871F" w14:textId="77777777" w:rsidR="00406FCA" w:rsidRDefault="00406FCA" w:rsidP="00707483">
            <w:pPr>
              <w:jc w:val="both"/>
              <w:rPr>
                <w:rFonts w:ascii="Times New Roman" w:hAnsi="Times New Roman" w:cs="Times New Roman"/>
              </w:rPr>
            </w:pPr>
            <w:r>
              <w:rPr>
                <w:rFonts w:ascii="Times New Roman" w:hAnsi="Times New Roman" w:cs="Times New Roman"/>
              </w:rPr>
              <w:t xml:space="preserve">Akordeona spēles </w:t>
            </w:r>
            <w:r w:rsidR="00F804BA">
              <w:rPr>
                <w:rFonts w:ascii="Times New Roman" w:hAnsi="Times New Roman" w:cs="Times New Roman"/>
              </w:rPr>
              <w:t xml:space="preserve">veiksmīgākai </w:t>
            </w:r>
            <w:r>
              <w:rPr>
                <w:rFonts w:ascii="Times New Roman" w:hAnsi="Times New Roman" w:cs="Times New Roman"/>
              </w:rPr>
              <w:t>apguve</w:t>
            </w:r>
            <w:r w:rsidR="00F804BA">
              <w:rPr>
                <w:rFonts w:ascii="Times New Roman" w:hAnsi="Times New Roman" w:cs="Times New Roman"/>
              </w:rPr>
              <w:t>i</w:t>
            </w:r>
            <w:r>
              <w:rPr>
                <w:rFonts w:ascii="Times New Roman" w:hAnsi="Times New Roman" w:cs="Times New Roman"/>
              </w:rPr>
              <w:t xml:space="preserve"> </w:t>
            </w:r>
            <w:r w:rsidR="00A47499">
              <w:rPr>
                <w:rFonts w:ascii="Times New Roman" w:hAnsi="Times New Roman" w:cs="Times New Roman"/>
              </w:rPr>
              <w:t>i</w:t>
            </w:r>
            <w:r w:rsidRPr="00406FCA">
              <w:rPr>
                <w:rFonts w:ascii="Times New Roman" w:hAnsi="Times New Roman" w:cs="Times New Roman"/>
              </w:rPr>
              <w:t xml:space="preserve">r nepieciešams </w:t>
            </w:r>
            <w:r w:rsidR="00F804BA">
              <w:rPr>
                <w:rFonts w:ascii="Times New Roman" w:hAnsi="Times New Roman" w:cs="Times New Roman"/>
              </w:rPr>
              <w:t>stiprināt</w:t>
            </w:r>
            <w:r w:rsidRPr="00406FCA">
              <w:rPr>
                <w:rFonts w:ascii="Times New Roman" w:hAnsi="Times New Roman" w:cs="Times New Roman"/>
              </w:rPr>
              <w:t xml:space="preserve"> sadarbību ar </w:t>
            </w:r>
            <w:r w:rsidR="00A47499">
              <w:rPr>
                <w:rFonts w:ascii="Times New Roman" w:hAnsi="Times New Roman" w:cs="Times New Roman"/>
              </w:rPr>
              <w:t xml:space="preserve">Latgales reģiona mūzikas vidusskolām – Mākslu izglītības kompetences centru „Latgales Mūzikas un mākslas vidusskola” un </w:t>
            </w:r>
            <w:r w:rsidRPr="00406FCA">
              <w:rPr>
                <w:rFonts w:ascii="Times New Roman" w:hAnsi="Times New Roman" w:cs="Times New Roman"/>
              </w:rPr>
              <w:t>S</w:t>
            </w:r>
            <w:r w:rsidR="00A47499">
              <w:rPr>
                <w:rFonts w:ascii="Times New Roman" w:hAnsi="Times New Roman" w:cs="Times New Roman"/>
              </w:rPr>
              <w:t xml:space="preserve">taņislava </w:t>
            </w:r>
            <w:r w:rsidRPr="00406FCA">
              <w:rPr>
                <w:rFonts w:ascii="Times New Roman" w:hAnsi="Times New Roman" w:cs="Times New Roman"/>
              </w:rPr>
              <w:t>Broka Daugavpils mūzikas vidusskolu</w:t>
            </w:r>
            <w:r w:rsidR="00A47499">
              <w:rPr>
                <w:rFonts w:ascii="Times New Roman" w:hAnsi="Times New Roman" w:cs="Times New Roman"/>
              </w:rPr>
              <w:t xml:space="preserve"> </w:t>
            </w:r>
            <w:r w:rsidR="00F804BA">
              <w:rPr>
                <w:rFonts w:ascii="Times New Roman" w:hAnsi="Times New Roman" w:cs="Times New Roman"/>
              </w:rPr>
              <w:t>sekmējot pedagogu pieredzes un metodisko paņēmienu apmaiņu.</w:t>
            </w:r>
          </w:p>
          <w:p w14:paraId="1FB6B98A" w14:textId="2FBC6AEF" w:rsidR="00ED46EB" w:rsidRPr="000146A0" w:rsidRDefault="00ED46EB" w:rsidP="00707483">
            <w:pPr>
              <w:jc w:val="both"/>
              <w:rPr>
                <w:rFonts w:ascii="Times New Roman" w:hAnsi="Times New Roman" w:cs="Times New Roman"/>
              </w:rPr>
            </w:pPr>
            <w:r w:rsidRPr="00365376">
              <w:rPr>
                <w:rFonts w:ascii="Times New Roman" w:hAnsi="Times New Roman" w:cs="Times New Roman"/>
                <w:i/>
                <w:iCs/>
              </w:rPr>
              <w:t>Informāciju par paveikto iekļaut izglītības iestādes pašnovērtējuma ziņojumā līdz 202</w:t>
            </w:r>
            <w:r>
              <w:rPr>
                <w:rFonts w:ascii="Times New Roman" w:hAnsi="Times New Roman" w:cs="Times New Roman"/>
                <w:i/>
                <w:iCs/>
              </w:rPr>
              <w:t>5</w:t>
            </w:r>
            <w:r w:rsidRPr="00365376">
              <w:rPr>
                <w:rFonts w:ascii="Times New Roman" w:hAnsi="Times New Roman" w:cs="Times New Roman"/>
                <w:i/>
                <w:iCs/>
              </w:rPr>
              <w:t>.gada 1.oktobrim.</w:t>
            </w:r>
          </w:p>
        </w:tc>
      </w:tr>
      <w:tr w:rsidR="00F00858" w14:paraId="7AFDBE69" w14:textId="77777777">
        <w:trPr>
          <w:trHeight w:val="637"/>
        </w:trPr>
        <w:tc>
          <w:tcPr>
            <w:tcW w:w="1935" w:type="dxa"/>
            <w:shd w:val="clear" w:color="auto" w:fill="auto"/>
            <w:tcMar>
              <w:top w:w="100" w:type="dxa"/>
              <w:left w:w="100" w:type="dxa"/>
              <w:bottom w:w="100" w:type="dxa"/>
              <w:right w:w="100" w:type="dxa"/>
            </w:tcMar>
            <w:vAlign w:val="center"/>
          </w:tcPr>
          <w:p w14:paraId="77C4E796" w14:textId="574B1A9C" w:rsidR="00F00858" w:rsidRDefault="00F00858" w:rsidP="00712826">
            <w:pPr>
              <w:ind w:left="102"/>
              <w:jc w:val="center"/>
              <w:rPr>
                <w:rFonts w:ascii="Times New Roman" w:eastAsia="Times New Roman" w:hAnsi="Times New Roman" w:cs="Times New Roman"/>
              </w:rPr>
            </w:pPr>
            <w:r>
              <w:rPr>
                <w:rFonts w:ascii="Times New Roman" w:eastAsia="Times New Roman" w:hAnsi="Times New Roman" w:cs="Times New Roman"/>
              </w:rPr>
              <w:t>2.1., 3.3.</w:t>
            </w:r>
          </w:p>
        </w:tc>
        <w:tc>
          <w:tcPr>
            <w:tcW w:w="7027" w:type="dxa"/>
            <w:shd w:val="clear" w:color="auto" w:fill="auto"/>
            <w:tcMar>
              <w:top w:w="100" w:type="dxa"/>
              <w:left w:w="100" w:type="dxa"/>
              <w:bottom w:w="100" w:type="dxa"/>
              <w:right w:w="100" w:type="dxa"/>
            </w:tcMar>
          </w:tcPr>
          <w:p w14:paraId="2B237FC6" w14:textId="4BF3109E" w:rsidR="006E1DAD" w:rsidRPr="006E1DAD" w:rsidRDefault="006E1DAD" w:rsidP="006E1DAD">
            <w:pPr>
              <w:jc w:val="both"/>
              <w:rPr>
                <w:rFonts w:ascii="Times New Roman" w:hAnsi="Times New Roman" w:cs="Times New Roman"/>
              </w:rPr>
            </w:pPr>
            <w:r w:rsidRPr="006E1DAD">
              <w:rPr>
                <w:rFonts w:ascii="Times New Roman" w:hAnsi="Times New Roman" w:cs="Times New Roman"/>
              </w:rPr>
              <w:t xml:space="preserve">Mākslas programmas mācību satura veiksmīgākai un optimizētākai apguvei </w:t>
            </w:r>
            <w:r>
              <w:rPr>
                <w:rFonts w:ascii="Times New Roman" w:hAnsi="Times New Roman" w:cs="Times New Roman"/>
              </w:rPr>
              <w:t>i</w:t>
            </w:r>
            <w:r w:rsidRPr="006E1DAD">
              <w:rPr>
                <w:rFonts w:ascii="Times New Roman" w:hAnsi="Times New Roman" w:cs="Times New Roman"/>
              </w:rPr>
              <w:t xml:space="preserve">r nepieciešams papildināt datorklasi ar kvalitatīviem datoriem, radot vairākas darbavietas </w:t>
            </w:r>
            <w:r>
              <w:rPr>
                <w:rFonts w:ascii="Times New Roman" w:hAnsi="Times New Roman" w:cs="Times New Roman"/>
              </w:rPr>
              <w:t>izglītojamajiem</w:t>
            </w:r>
            <w:r w:rsidRPr="006E1DAD">
              <w:rPr>
                <w:rFonts w:ascii="Times New Roman" w:hAnsi="Times New Roman" w:cs="Times New Roman"/>
              </w:rPr>
              <w:t>.</w:t>
            </w:r>
          </w:p>
          <w:p w14:paraId="57F55D00" w14:textId="67B93495" w:rsidR="00F00858" w:rsidRDefault="006E1DAD" w:rsidP="00707483">
            <w:pPr>
              <w:jc w:val="both"/>
              <w:rPr>
                <w:rFonts w:ascii="Times New Roman" w:hAnsi="Times New Roman" w:cs="Times New Roman"/>
              </w:rPr>
            </w:pPr>
            <w:r w:rsidRPr="00365376">
              <w:rPr>
                <w:rFonts w:ascii="Times New Roman" w:hAnsi="Times New Roman" w:cs="Times New Roman"/>
                <w:i/>
                <w:iCs/>
              </w:rPr>
              <w:t>Informāciju par paveikto iekļaut izglītības iestādes pašnovērtējuma ziņojumā līdz 202</w:t>
            </w:r>
            <w:r>
              <w:rPr>
                <w:rFonts w:ascii="Times New Roman" w:hAnsi="Times New Roman" w:cs="Times New Roman"/>
                <w:i/>
                <w:iCs/>
              </w:rPr>
              <w:t>5</w:t>
            </w:r>
            <w:r w:rsidRPr="00365376">
              <w:rPr>
                <w:rFonts w:ascii="Times New Roman" w:hAnsi="Times New Roman" w:cs="Times New Roman"/>
                <w:i/>
                <w:iCs/>
              </w:rPr>
              <w:t>.gada 1.oktobrim.</w:t>
            </w:r>
          </w:p>
        </w:tc>
      </w:tr>
    </w:tbl>
    <w:p w14:paraId="60863AE7" w14:textId="77777777" w:rsidR="00222914" w:rsidRDefault="0057416A" w:rsidP="00712826">
      <w:pPr>
        <w:spacing w:line="240" w:lineRule="auto"/>
        <w:rPr>
          <w:rFonts w:ascii="Times New Roman" w:eastAsia="Times New Roman" w:hAnsi="Times New Roman" w:cs="Times New Roman"/>
        </w:rPr>
      </w:pPr>
      <w:r>
        <w:rPr>
          <w:rFonts w:ascii="Times New Roman" w:eastAsia="Times New Roman" w:hAnsi="Times New Roman" w:cs="Times New Roman"/>
        </w:rPr>
        <w:t xml:space="preserve"> </w:t>
      </w:r>
    </w:p>
    <w:p w14:paraId="60863AE8" w14:textId="77777777" w:rsidR="00222914" w:rsidRDefault="0057416A" w:rsidP="00712826">
      <w:pPr>
        <w:spacing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Pielikumā:</w:t>
      </w:r>
    </w:p>
    <w:p w14:paraId="60863AE9" w14:textId="77777777" w:rsidR="00222914" w:rsidRDefault="0057416A" w:rsidP="00712826">
      <w:pPr>
        <w:numPr>
          <w:ilvl w:val="0"/>
          <w:numId w:val="4"/>
        </w:numPr>
        <w:pBdr>
          <w:top w:val="nil"/>
          <w:left w:val="nil"/>
          <w:bottom w:val="nil"/>
          <w:right w:val="nil"/>
          <w:between w:val="nil"/>
        </w:pBdr>
        <w:spacing w:line="240" w:lineRule="auto"/>
        <w:jc w:val="both"/>
        <w:rPr>
          <w:rFonts w:ascii="Times New Roman" w:eastAsia="Times New Roman" w:hAnsi="Times New Roman" w:cs="Times New Roman"/>
          <w:color w:val="000000"/>
        </w:rPr>
      </w:pPr>
      <w:bookmarkStart w:id="8" w:name="_heading=h.4d34og8" w:colFirst="0" w:colLast="0"/>
      <w:bookmarkEnd w:id="8"/>
      <w:r>
        <w:rPr>
          <w:rFonts w:ascii="Times New Roman" w:eastAsia="Times New Roman" w:hAnsi="Times New Roman" w:cs="Times New Roman"/>
          <w:color w:val="000000"/>
        </w:rPr>
        <w:t xml:space="preserve">Kritēriju un rezultatīvo rādītāju novērtējums  uz </w:t>
      </w:r>
      <w:r>
        <w:rPr>
          <w:rFonts w:ascii="Times New Roman" w:eastAsia="Times New Roman" w:hAnsi="Times New Roman" w:cs="Times New Roman"/>
        </w:rPr>
        <w:t>7</w:t>
      </w:r>
      <w:r>
        <w:rPr>
          <w:rFonts w:ascii="Times New Roman" w:eastAsia="Times New Roman" w:hAnsi="Times New Roman" w:cs="Times New Roman"/>
          <w:color w:val="000000"/>
        </w:rPr>
        <w:t xml:space="preserve"> lp.</w:t>
      </w:r>
    </w:p>
    <w:p w14:paraId="60863AEA" w14:textId="77777777" w:rsidR="00222914" w:rsidRDefault="0057416A" w:rsidP="00712826">
      <w:pPr>
        <w:numPr>
          <w:ilvl w:val="0"/>
          <w:numId w:val="4"/>
        </w:numPr>
        <w:pBdr>
          <w:top w:val="nil"/>
          <w:left w:val="nil"/>
          <w:bottom w:val="nil"/>
          <w:right w:val="nil"/>
          <w:between w:val="nil"/>
        </w:pBdr>
        <w:spacing w:line="240" w:lineRule="auto"/>
        <w:jc w:val="both"/>
        <w:rPr>
          <w:rFonts w:ascii="Times New Roman" w:eastAsia="Times New Roman" w:hAnsi="Times New Roman" w:cs="Times New Roman"/>
          <w:color w:val="000000"/>
        </w:rPr>
      </w:pPr>
      <w:bookmarkStart w:id="9" w:name="_heading=h.2s8eyo1" w:colFirst="0" w:colLast="0"/>
      <w:bookmarkEnd w:id="9"/>
      <w:r>
        <w:rPr>
          <w:rFonts w:ascii="Times New Roman" w:eastAsia="Times New Roman" w:hAnsi="Times New Roman" w:cs="Times New Roman"/>
          <w:color w:val="000000"/>
        </w:rPr>
        <w:t xml:space="preserve">Īstenotās izglītības programmas uz </w:t>
      </w:r>
      <w:r>
        <w:rPr>
          <w:rFonts w:ascii="Times New Roman" w:eastAsia="Times New Roman" w:hAnsi="Times New Roman" w:cs="Times New Roman"/>
        </w:rPr>
        <w:t>1</w:t>
      </w:r>
      <w:r>
        <w:rPr>
          <w:rFonts w:ascii="Times New Roman" w:eastAsia="Times New Roman" w:hAnsi="Times New Roman" w:cs="Times New Roman"/>
          <w:color w:val="000000"/>
        </w:rPr>
        <w:t xml:space="preserve"> lp.</w:t>
      </w:r>
    </w:p>
    <w:p w14:paraId="60863AEB" w14:textId="77777777" w:rsidR="00222914" w:rsidRDefault="00222914" w:rsidP="00712826">
      <w:pPr>
        <w:shd w:val="clear" w:color="auto" w:fill="FFFFFF"/>
        <w:spacing w:line="240" w:lineRule="auto"/>
        <w:rPr>
          <w:rFonts w:ascii="Times New Roman" w:eastAsia="Times New Roman" w:hAnsi="Times New Roman" w:cs="Times New Roman"/>
        </w:rPr>
      </w:pPr>
    </w:p>
    <w:p w14:paraId="60863AEC" w14:textId="77777777" w:rsidR="00222914" w:rsidRDefault="00222914" w:rsidP="00712826">
      <w:pPr>
        <w:shd w:val="clear" w:color="auto" w:fill="FFFFFF"/>
        <w:spacing w:line="240" w:lineRule="auto"/>
        <w:rPr>
          <w:rFonts w:ascii="Times New Roman" w:eastAsia="Times New Roman" w:hAnsi="Times New Roman" w:cs="Times New Roman"/>
        </w:rPr>
      </w:pPr>
    </w:p>
    <w:p w14:paraId="60863AED" w14:textId="77777777" w:rsidR="00222914" w:rsidRDefault="0057416A" w:rsidP="00712826">
      <w:pPr>
        <w:shd w:val="clear" w:color="auto" w:fill="FFFFFF"/>
        <w:spacing w:line="240" w:lineRule="auto"/>
        <w:rPr>
          <w:rFonts w:ascii="Times New Roman" w:eastAsia="Times New Roman" w:hAnsi="Times New Roman" w:cs="Times New Roman"/>
        </w:rPr>
      </w:pPr>
      <w:r>
        <w:rPr>
          <w:rFonts w:ascii="Times New Roman" w:eastAsia="Times New Roman" w:hAnsi="Times New Roman" w:cs="Times New Roman"/>
        </w:rPr>
        <w:t>Akreditācijas ekspertu komisijas vadītājs                                                                  Kārlis Jēkabsons</w:t>
      </w:r>
    </w:p>
    <w:p w14:paraId="60863AEE" w14:textId="77777777" w:rsidR="00222914" w:rsidRDefault="00222914" w:rsidP="00712826">
      <w:pPr>
        <w:shd w:val="clear" w:color="auto" w:fill="FFFFFF"/>
        <w:spacing w:line="240" w:lineRule="auto"/>
        <w:rPr>
          <w:rFonts w:ascii="Times New Roman" w:eastAsia="Times New Roman" w:hAnsi="Times New Roman" w:cs="Times New Roman"/>
        </w:rPr>
      </w:pPr>
    </w:p>
    <w:p w14:paraId="60863AEF" w14:textId="77777777" w:rsidR="00222914" w:rsidRDefault="00222914" w:rsidP="00712826">
      <w:pPr>
        <w:shd w:val="clear" w:color="auto" w:fill="FFFFFF"/>
        <w:spacing w:line="240" w:lineRule="auto"/>
        <w:rPr>
          <w:rFonts w:ascii="Times New Roman" w:eastAsia="Times New Roman" w:hAnsi="Times New Roman" w:cs="Times New Roman"/>
        </w:rPr>
      </w:pPr>
    </w:p>
    <w:p w14:paraId="60863AF0" w14:textId="77777777" w:rsidR="00222914" w:rsidRDefault="0057416A" w:rsidP="00712826">
      <w:pPr>
        <w:shd w:val="clear" w:color="auto" w:fill="FFFFFF"/>
        <w:spacing w:line="240" w:lineRule="auto"/>
        <w:rPr>
          <w:rFonts w:ascii="Times New Roman" w:eastAsia="Times New Roman" w:hAnsi="Times New Roman" w:cs="Times New Roman"/>
          <w:b/>
        </w:rPr>
      </w:pPr>
      <w:r>
        <w:rPr>
          <w:rFonts w:ascii="Times New Roman" w:eastAsia="Times New Roman" w:hAnsi="Times New Roman" w:cs="Times New Roman"/>
        </w:rPr>
        <w:t>Datums skatāms laika zīmogā</w:t>
      </w:r>
    </w:p>
    <w:p w14:paraId="60863AF1" w14:textId="77777777" w:rsidR="00222914" w:rsidRDefault="00222914" w:rsidP="00712826">
      <w:pPr>
        <w:shd w:val="clear" w:color="auto" w:fill="FFFFFF"/>
        <w:spacing w:line="240" w:lineRule="auto"/>
        <w:rPr>
          <w:rFonts w:ascii="Times New Roman" w:eastAsia="Times New Roman" w:hAnsi="Times New Roman" w:cs="Times New Roman"/>
        </w:rPr>
      </w:pPr>
    </w:p>
    <w:p w14:paraId="60863AF2" w14:textId="77777777" w:rsidR="00222914" w:rsidRDefault="00222914" w:rsidP="00712826">
      <w:pPr>
        <w:spacing w:line="240" w:lineRule="auto"/>
      </w:pPr>
    </w:p>
    <w:sectPr w:rsidR="00222914" w:rsidSect="00CF5AA4">
      <w:headerReference w:type="default" r:id="rId12"/>
      <w:footerReference w:type="default" r:id="rId13"/>
      <w:footerReference w:type="first" r:id="rId14"/>
      <w:pgSz w:w="11909" w:h="16834"/>
      <w:pgMar w:top="851" w:right="1134" w:bottom="851" w:left="1701"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2D65F" w14:textId="77777777" w:rsidR="00591C90" w:rsidRDefault="00591C90">
      <w:pPr>
        <w:spacing w:line="240" w:lineRule="auto"/>
      </w:pPr>
      <w:r>
        <w:separator/>
      </w:r>
    </w:p>
  </w:endnote>
  <w:endnote w:type="continuationSeparator" w:id="0">
    <w:p w14:paraId="1F928F95" w14:textId="77777777" w:rsidR="00591C90" w:rsidRDefault="00591C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63AF7" w14:textId="57552444" w:rsidR="00222914" w:rsidRDefault="0057416A">
    <w:pPr>
      <w:pBdr>
        <w:top w:val="nil"/>
        <w:left w:val="nil"/>
        <w:bottom w:val="nil"/>
        <w:right w:val="nil"/>
        <w:between w:val="nil"/>
      </w:pBdr>
      <w:tabs>
        <w:tab w:val="center" w:pos="4153"/>
        <w:tab w:val="right" w:pos="8306"/>
      </w:tabs>
      <w:spacing w:line="240" w:lineRule="auto"/>
      <w:jc w:val="right"/>
      <w:rPr>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sidR="00703131">
      <w:rPr>
        <w:rFonts w:ascii="Times New Roman" w:eastAsia="Times New Roman" w:hAnsi="Times New Roman" w:cs="Times New Roman"/>
        <w:noProof/>
        <w:color w:val="000000"/>
      </w:rPr>
      <w:t>2</w:t>
    </w:r>
    <w:r>
      <w:rPr>
        <w:rFonts w:ascii="Times New Roman" w:eastAsia="Times New Roman" w:hAnsi="Times New Roman" w:cs="Times New Roman"/>
        <w:color w:val="000000"/>
      </w:rPr>
      <w:fldChar w:fldCharType="end"/>
    </w:r>
  </w:p>
  <w:p w14:paraId="60863AF8" w14:textId="77777777" w:rsidR="00222914" w:rsidRDefault="0057416A">
    <w:pPr>
      <w:pBdr>
        <w:top w:val="nil"/>
        <w:left w:val="nil"/>
        <w:bottom w:val="nil"/>
        <w:right w:val="nil"/>
        <w:between w:val="nil"/>
      </w:pBdr>
      <w:tabs>
        <w:tab w:val="center" w:pos="4153"/>
        <w:tab w:val="right" w:pos="8306"/>
      </w:tabs>
      <w:spacing w:line="240" w:lineRule="auto"/>
      <w:jc w:val="center"/>
      <w:rPr>
        <w:color w:val="000000"/>
      </w:rPr>
    </w:pPr>
    <w:r>
      <w:rPr>
        <w:noProof/>
        <w:color w:val="000000"/>
      </w:rPr>
      <w:drawing>
        <wp:inline distT="0" distB="0" distL="0" distR="0" wp14:anchorId="60863AFA" wp14:editId="60863AFB">
          <wp:extent cx="5760720" cy="152400"/>
          <wp:effectExtent l="0" t="0" r="0" b="0"/>
          <wp:docPr id="1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5760720" cy="152400"/>
                  </a:xfrm>
                  <a:prstGeom prst="rect">
                    <a:avLst/>
                  </a:prstGeom>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63AF9" w14:textId="77777777" w:rsidR="00222914" w:rsidRDefault="0057416A">
    <w:pPr>
      <w:pBdr>
        <w:top w:val="nil"/>
        <w:left w:val="nil"/>
        <w:bottom w:val="nil"/>
        <w:right w:val="nil"/>
        <w:between w:val="nil"/>
      </w:pBdr>
      <w:tabs>
        <w:tab w:val="center" w:pos="4153"/>
        <w:tab w:val="right" w:pos="8306"/>
      </w:tabs>
      <w:spacing w:line="240" w:lineRule="auto"/>
      <w:jc w:val="center"/>
      <w:rPr>
        <w:color w:val="000000"/>
      </w:rPr>
    </w:pPr>
    <w:r>
      <w:rPr>
        <w:noProof/>
        <w:color w:val="000000"/>
      </w:rPr>
      <w:drawing>
        <wp:inline distT="0" distB="0" distL="0" distR="0" wp14:anchorId="60863AFC" wp14:editId="60863AFD">
          <wp:extent cx="5760720" cy="152400"/>
          <wp:effectExtent l="0" t="0" r="0" b="0"/>
          <wp:docPr id="1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5760720" cy="152400"/>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F54EA" w14:textId="77777777" w:rsidR="00591C90" w:rsidRDefault="00591C90">
      <w:pPr>
        <w:spacing w:line="240" w:lineRule="auto"/>
      </w:pPr>
      <w:r>
        <w:separator/>
      </w:r>
    </w:p>
  </w:footnote>
  <w:footnote w:type="continuationSeparator" w:id="0">
    <w:p w14:paraId="058A1CDC" w14:textId="77777777" w:rsidR="00591C90" w:rsidRDefault="00591C9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63AF5" w14:textId="77777777" w:rsidR="00222914" w:rsidRDefault="00222914">
    <w:pPr>
      <w:pBdr>
        <w:top w:val="nil"/>
        <w:left w:val="nil"/>
        <w:bottom w:val="nil"/>
        <w:right w:val="nil"/>
        <w:between w:val="nil"/>
      </w:pBdr>
      <w:tabs>
        <w:tab w:val="center" w:pos="4153"/>
        <w:tab w:val="right" w:pos="8306"/>
      </w:tabs>
      <w:spacing w:line="240" w:lineRule="auto"/>
      <w:jc w:val="right"/>
      <w:rPr>
        <w:rFonts w:ascii="Times New Roman" w:eastAsia="Times New Roman" w:hAnsi="Times New Roman" w:cs="Times New Roman"/>
        <w:color w:val="000000"/>
        <w:sz w:val="24"/>
        <w:szCs w:val="24"/>
      </w:rPr>
    </w:pPr>
  </w:p>
  <w:p w14:paraId="60863AF6" w14:textId="77777777" w:rsidR="00222914" w:rsidRDefault="00222914">
    <w:pPr>
      <w:pBdr>
        <w:top w:val="nil"/>
        <w:left w:val="nil"/>
        <w:bottom w:val="nil"/>
        <w:right w:val="nil"/>
        <w:between w:val="nil"/>
      </w:pBdr>
      <w:tabs>
        <w:tab w:val="center" w:pos="4153"/>
        <w:tab w:val="right" w:pos="8306"/>
      </w:tabs>
      <w:spacing w:line="240" w:lineRule="auto"/>
      <w:rPr>
        <w:rFonts w:ascii="Times New Roman" w:eastAsia="Times New Roman" w:hAnsi="Times New Roman" w:cs="Times New Roman"/>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A66A9"/>
    <w:multiLevelType w:val="hybridMultilevel"/>
    <w:tmpl w:val="5BB49DA4"/>
    <w:lvl w:ilvl="0" w:tplc="0426000F">
      <w:start w:val="1"/>
      <w:numFmt w:val="decimal"/>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 w15:restartNumberingAfterBreak="0">
    <w:nsid w:val="17955D9B"/>
    <w:multiLevelType w:val="multilevel"/>
    <w:tmpl w:val="903AA986"/>
    <w:lvl w:ilvl="0">
      <w:start w:val="1"/>
      <w:numFmt w:val="decimal"/>
      <w:lvlText w:val="%1."/>
      <w:lvlJc w:val="left"/>
      <w:pPr>
        <w:ind w:left="720" w:hanging="360"/>
      </w:pPr>
    </w:lvl>
    <w:lvl w:ilvl="1">
      <w:start w:val="1"/>
      <w:numFmt w:val="decimal"/>
      <w:lvlText w:val="%1.%2."/>
      <w:lvlJc w:val="left"/>
      <w:pPr>
        <w:ind w:left="425" w:hanging="360"/>
      </w:pPr>
      <w:rPr>
        <w:rFonts w:ascii="Times New Roman" w:eastAsia="Arial" w:hAnsi="Times New Roman" w:cs="Times New Roman" w:hint="default"/>
        <w:b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8506679"/>
    <w:multiLevelType w:val="multilevel"/>
    <w:tmpl w:val="EA067E3C"/>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28102792"/>
    <w:multiLevelType w:val="multilevel"/>
    <w:tmpl w:val="7A7C822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CD97FEE"/>
    <w:multiLevelType w:val="multilevel"/>
    <w:tmpl w:val="4F88941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ADC1D22"/>
    <w:multiLevelType w:val="multilevel"/>
    <w:tmpl w:val="C47C6E94"/>
    <w:lvl w:ilvl="0">
      <w:start w:val="2"/>
      <w:numFmt w:val="decimal"/>
      <w:lvlText w:val="%1."/>
      <w:lvlJc w:val="left"/>
      <w:pPr>
        <w:ind w:left="504" w:hanging="504"/>
      </w:pPr>
      <w:rPr>
        <w:b w:val="0"/>
      </w:rPr>
    </w:lvl>
    <w:lvl w:ilvl="1">
      <w:start w:val="1"/>
      <w:numFmt w:val="decimal"/>
      <w:lvlText w:val="%1.%2."/>
      <w:lvlJc w:val="left"/>
      <w:pPr>
        <w:ind w:left="504" w:hanging="504"/>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6" w15:restartNumberingAfterBreak="0">
    <w:nsid w:val="51A037B8"/>
    <w:multiLevelType w:val="multilevel"/>
    <w:tmpl w:val="B2284FF4"/>
    <w:lvl w:ilvl="0">
      <w:start w:val="2"/>
      <w:numFmt w:val="decimal"/>
      <w:lvlText w:val="%1."/>
      <w:lvlJc w:val="left"/>
      <w:pPr>
        <w:ind w:left="504" w:hanging="504"/>
      </w:pPr>
    </w:lvl>
    <w:lvl w:ilvl="1">
      <w:start w:val="2"/>
      <w:numFmt w:val="decimal"/>
      <w:lvlText w:val="%1.%2."/>
      <w:lvlJc w:val="left"/>
      <w:pPr>
        <w:ind w:left="504" w:hanging="504"/>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2781EB6"/>
    <w:multiLevelType w:val="multilevel"/>
    <w:tmpl w:val="CE52CF64"/>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2023369"/>
    <w:multiLevelType w:val="multilevel"/>
    <w:tmpl w:val="E15C1F14"/>
    <w:lvl w:ilvl="0">
      <w:start w:val="1"/>
      <w:numFmt w:val="decimal"/>
      <w:lvlText w:val="%1."/>
      <w:lvlJc w:val="left"/>
      <w:pPr>
        <w:ind w:left="360" w:hanging="360"/>
      </w:pPr>
    </w:lvl>
    <w:lvl w:ilvl="1">
      <w:start w:val="1"/>
      <w:numFmt w:val="decimal"/>
      <w:lvlText w:val="%1.3."/>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67B41FBA"/>
    <w:multiLevelType w:val="hybridMultilevel"/>
    <w:tmpl w:val="CD4802A8"/>
    <w:lvl w:ilvl="0" w:tplc="0426000F">
      <w:start w:val="1"/>
      <w:numFmt w:val="decimal"/>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0" w15:restartNumberingAfterBreak="0">
    <w:nsid w:val="6B2A770A"/>
    <w:multiLevelType w:val="hybridMultilevel"/>
    <w:tmpl w:val="6A001046"/>
    <w:lvl w:ilvl="0" w:tplc="49C22F2E">
      <w:start w:val="5"/>
      <w:numFmt w:val="bullet"/>
      <w:lvlText w:val="-"/>
      <w:lvlJc w:val="left"/>
      <w:pPr>
        <w:ind w:left="786" w:hanging="360"/>
      </w:pPr>
      <w:rPr>
        <w:rFonts w:ascii="Times New Roman" w:eastAsiaTheme="minorHAnsi"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num w:numId="1" w16cid:durableId="858660868">
    <w:abstractNumId w:val="2"/>
  </w:num>
  <w:num w:numId="2" w16cid:durableId="227346568">
    <w:abstractNumId w:val="6"/>
  </w:num>
  <w:num w:numId="3" w16cid:durableId="274873133">
    <w:abstractNumId w:val="5"/>
  </w:num>
  <w:num w:numId="4" w16cid:durableId="1592205639">
    <w:abstractNumId w:val="3"/>
  </w:num>
  <w:num w:numId="5" w16cid:durableId="1727679432">
    <w:abstractNumId w:val="4"/>
  </w:num>
  <w:num w:numId="6" w16cid:durableId="1021515821">
    <w:abstractNumId w:val="8"/>
  </w:num>
  <w:num w:numId="7" w16cid:durableId="2020699258">
    <w:abstractNumId w:val="1"/>
  </w:num>
  <w:num w:numId="8" w16cid:durableId="70809693">
    <w:abstractNumId w:val="7"/>
  </w:num>
  <w:num w:numId="9" w16cid:durableId="495725939">
    <w:abstractNumId w:val="10"/>
  </w:num>
  <w:num w:numId="10" w16cid:durableId="2040546014">
    <w:abstractNumId w:val="0"/>
  </w:num>
  <w:num w:numId="11" w16cid:durableId="4788124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914"/>
    <w:rsid w:val="00013B94"/>
    <w:rsid w:val="000146A0"/>
    <w:rsid w:val="00035936"/>
    <w:rsid w:val="00060FBD"/>
    <w:rsid w:val="000828D1"/>
    <w:rsid w:val="00085A14"/>
    <w:rsid w:val="00097400"/>
    <w:rsid w:val="000B41F5"/>
    <w:rsid w:val="000C7FC4"/>
    <w:rsid w:val="000F50FA"/>
    <w:rsid w:val="0012707B"/>
    <w:rsid w:val="00137792"/>
    <w:rsid w:val="0019687B"/>
    <w:rsid w:val="001C4A0B"/>
    <w:rsid w:val="001D31F6"/>
    <w:rsid w:val="001E0068"/>
    <w:rsid w:val="001F7836"/>
    <w:rsid w:val="00222914"/>
    <w:rsid w:val="00265542"/>
    <w:rsid w:val="00265782"/>
    <w:rsid w:val="0028056A"/>
    <w:rsid w:val="002A2E45"/>
    <w:rsid w:val="003013D3"/>
    <w:rsid w:val="003047BA"/>
    <w:rsid w:val="003100DC"/>
    <w:rsid w:val="0033131F"/>
    <w:rsid w:val="00333BFC"/>
    <w:rsid w:val="0034346E"/>
    <w:rsid w:val="00351D3E"/>
    <w:rsid w:val="003670F0"/>
    <w:rsid w:val="003A1637"/>
    <w:rsid w:val="003B4AB2"/>
    <w:rsid w:val="003E4498"/>
    <w:rsid w:val="00406FCA"/>
    <w:rsid w:val="0042608E"/>
    <w:rsid w:val="0043075F"/>
    <w:rsid w:val="004563FA"/>
    <w:rsid w:val="004C20B0"/>
    <w:rsid w:val="004D2952"/>
    <w:rsid w:val="004F4D52"/>
    <w:rsid w:val="00514105"/>
    <w:rsid w:val="00533955"/>
    <w:rsid w:val="00542E6A"/>
    <w:rsid w:val="0057416A"/>
    <w:rsid w:val="00590EC4"/>
    <w:rsid w:val="00591C90"/>
    <w:rsid w:val="005B1EA3"/>
    <w:rsid w:val="005D016E"/>
    <w:rsid w:val="005E02F9"/>
    <w:rsid w:val="005E2707"/>
    <w:rsid w:val="00604927"/>
    <w:rsid w:val="00605910"/>
    <w:rsid w:val="00606EA9"/>
    <w:rsid w:val="00625F70"/>
    <w:rsid w:val="00632496"/>
    <w:rsid w:val="006378E6"/>
    <w:rsid w:val="00685E58"/>
    <w:rsid w:val="00696BBE"/>
    <w:rsid w:val="006A6CDE"/>
    <w:rsid w:val="006E0D59"/>
    <w:rsid w:val="006E1DAD"/>
    <w:rsid w:val="00702FCD"/>
    <w:rsid w:val="00703131"/>
    <w:rsid w:val="00707483"/>
    <w:rsid w:val="00712826"/>
    <w:rsid w:val="00714CF7"/>
    <w:rsid w:val="00732088"/>
    <w:rsid w:val="00793992"/>
    <w:rsid w:val="007B06CC"/>
    <w:rsid w:val="007D3413"/>
    <w:rsid w:val="00874CB2"/>
    <w:rsid w:val="008967C2"/>
    <w:rsid w:val="008B07AC"/>
    <w:rsid w:val="008C19BB"/>
    <w:rsid w:val="008E1066"/>
    <w:rsid w:val="00920AE4"/>
    <w:rsid w:val="009474D5"/>
    <w:rsid w:val="00972B6A"/>
    <w:rsid w:val="0097454C"/>
    <w:rsid w:val="009926BF"/>
    <w:rsid w:val="009A55A1"/>
    <w:rsid w:val="009A660D"/>
    <w:rsid w:val="009B370D"/>
    <w:rsid w:val="009D178E"/>
    <w:rsid w:val="00A006DC"/>
    <w:rsid w:val="00A45277"/>
    <w:rsid w:val="00A47499"/>
    <w:rsid w:val="00A90B27"/>
    <w:rsid w:val="00AC4718"/>
    <w:rsid w:val="00AE6ED5"/>
    <w:rsid w:val="00B3570D"/>
    <w:rsid w:val="00B4325B"/>
    <w:rsid w:val="00B5398E"/>
    <w:rsid w:val="00B542DC"/>
    <w:rsid w:val="00B702B3"/>
    <w:rsid w:val="00B869FD"/>
    <w:rsid w:val="00B937BE"/>
    <w:rsid w:val="00BD0AC7"/>
    <w:rsid w:val="00BD4DC2"/>
    <w:rsid w:val="00BE239D"/>
    <w:rsid w:val="00C42205"/>
    <w:rsid w:val="00C46FD2"/>
    <w:rsid w:val="00C63817"/>
    <w:rsid w:val="00C839A8"/>
    <w:rsid w:val="00CE52B6"/>
    <w:rsid w:val="00CF5AA4"/>
    <w:rsid w:val="00D068F1"/>
    <w:rsid w:val="00D2113B"/>
    <w:rsid w:val="00D30DD0"/>
    <w:rsid w:val="00D435BC"/>
    <w:rsid w:val="00D71EFA"/>
    <w:rsid w:val="00D81399"/>
    <w:rsid w:val="00D907B2"/>
    <w:rsid w:val="00DF71C6"/>
    <w:rsid w:val="00E10F44"/>
    <w:rsid w:val="00E145F0"/>
    <w:rsid w:val="00E206B0"/>
    <w:rsid w:val="00E30882"/>
    <w:rsid w:val="00E35BCA"/>
    <w:rsid w:val="00E37850"/>
    <w:rsid w:val="00E61AEA"/>
    <w:rsid w:val="00E75337"/>
    <w:rsid w:val="00E84AAC"/>
    <w:rsid w:val="00E9473A"/>
    <w:rsid w:val="00EA512C"/>
    <w:rsid w:val="00EB07BC"/>
    <w:rsid w:val="00EB2861"/>
    <w:rsid w:val="00ED3F3B"/>
    <w:rsid w:val="00ED46EB"/>
    <w:rsid w:val="00ED698A"/>
    <w:rsid w:val="00EE554B"/>
    <w:rsid w:val="00F00858"/>
    <w:rsid w:val="00F1377F"/>
    <w:rsid w:val="00F576BD"/>
    <w:rsid w:val="00F63A28"/>
    <w:rsid w:val="00F72032"/>
    <w:rsid w:val="00F72F65"/>
    <w:rsid w:val="00F804BA"/>
    <w:rsid w:val="00F90EDE"/>
    <w:rsid w:val="00FB585C"/>
    <w:rsid w:val="00FF3B9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63949"/>
  <w15:docId w15:val="{F8A559EB-9C0B-4B0B-9BE8-7F6A3FE63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lv" w:eastAsia="lv-LV"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9F252C"/>
  </w:style>
  <w:style w:type="paragraph" w:styleId="Virsraksts1">
    <w:name w:val="heading 1"/>
    <w:basedOn w:val="Parasts"/>
    <w:next w:val="Parasts"/>
    <w:link w:val="Virsraksts1Rakstz"/>
    <w:uiPriority w:val="9"/>
    <w:qFormat/>
    <w:rsid w:val="009F252C"/>
    <w:pPr>
      <w:keepNext/>
      <w:keepLines/>
      <w:spacing w:before="400" w:after="120"/>
      <w:outlineLvl w:val="0"/>
    </w:pPr>
    <w:rPr>
      <w:sz w:val="40"/>
      <w:szCs w:val="40"/>
    </w:rPr>
  </w:style>
  <w:style w:type="paragraph" w:styleId="Virsraksts2">
    <w:name w:val="heading 2"/>
    <w:basedOn w:val="Parasts"/>
    <w:next w:val="Parasts"/>
    <w:link w:val="Virsraksts2Rakstz"/>
    <w:uiPriority w:val="9"/>
    <w:semiHidden/>
    <w:unhideWhenUsed/>
    <w:qFormat/>
    <w:rsid w:val="009F252C"/>
    <w:pPr>
      <w:keepNext/>
      <w:keepLines/>
      <w:spacing w:before="360" w:after="120"/>
      <w:outlineLvl w:val="1"/>
    </w:pPr>
    <w:rPr>
      <w:sz w:val="32"/>
      <w:szCs w:val="32"/>
    </w:rPr>
  </w:style>
  <w:style w:type="paragraph" w:styleId="Virsraksts3">
    <w:name w:val="heading 3"/>
    <w:basedOn w:val="Parasts"/>
    <w:next w:val="Parasts"/>
    <w:link w:val="Virsraksts3Rakstz"/>
    <w:uiPriority w:val="9"/>
    <w:semiHidden/>
    <w:unhideWhenUsed/>
    <w:qFormat/>
    <w:rsid w:val="009F252C"/>
    <w:pPr>
      <w:keepNext/>
      <w:keepLines/>
      <w:spacing w:before="320" w:after="80"/>
      <w:outlineLvl w:val="2"/>
    </w:pPr>
    <w:rPr>
      <w:color w:val="434343"/>
      <w:sz w:val="28"/>
      <w:szCs w:val="28"/>
    </w:rPr>
  </w:style>
  <w:style w:type="paragraph" w:styleId="Virsraksts4">
    <w:name w:val="heading 4"/>
    <w:basedOn w:val="Parasts"/>
    <w:next w:val="Parasts"/>
    <w:link w:val="Virsraksts4Rakstz"/>
    <w:uiPriority w:val="9"/>
    <w:semiHidden/>
    <w:unhideWhenUsed/>
    <w:qFormat/>
    <w:rsid w:val="009F252C"/>
    <w:pPr>
      <w:keepNext/>
      <w:keepLines/>
      <w:spacing w:before="280" w:after="80"/>
      <w:outlineLvl w:val="3"/>
    </w:pPr>
    <w:rPr>
      <w:color w:val="666666"/>
      <w:sz w:val="24"/>
      <w:szCs w:val="24"/>
    </w:rPr>
  </w:style>
  <w:style w:type="paragraph" w:styleId="Virsraksts5">
    <w:name w:val="heading 5"/>
    <w:basedOn w:val="Parasts"/>
    <w:next w:val="Parasts"/>
    <w:link w:val="Virsraksts5Rakstz"/>
    <w:uiPriority w:val="9"/>
    <w:semiHidden/>
    <w:unhideWhenUsed/>
    <w:qFormat/>
    <w:rsid w:val="009F252C"/>
    <w:pPr>
      <w:keepNext/>
      <w:keepLines/>
      <w:spacing w:before="240" w:after="80"/>
      <w:outlineLvl w:val="4"/>
    </w:pPr>
    <w:rPr>
      <w:color w:val="666666"/>
    </w:rPr>
  </w:style>
  <w:style w:type="paragraph" w:styleId="Virsraksts6">
    <w:name w:val="heading 6"/>
    <w:basedOn w:val="Parasts"/>
    <w:next w:val="Parasts"/>
    <w:link w:val="Virsraksts6Rakstz"/>
    <w:uiPriority w:val="9"/>
    <w:semiHidden/>
    <w:unhideWhenUsed/>
    <w:qFormat/>
    <w:rsid w:val="009F252C"/>
    <w:pPr>
      <w:keepNext/>
      <w:keepLines/>
      <w:spacing w:before="240" w:after="80"/>
      <w:outlineLvl w:val="5"/>
    </w:pPr>
    <w:rPr>
      <w:i/>
      <w:color w:val="666666"/>
    </w:rPr>
  </w:style>
  <w:style w:type="paragraph" w:styleId="Virsraksts7">
    <w:name w:val="heading 7"/>
    <w:basedOn w:val="Parasts"/>
    <w:next w:val="Parasts"/>
    <w:link w:val="Virsraksts7Rakstz"/>
    <w:uiPriority w:val="9"/>
    <w:unhideWhenUsed/>
    <w:qFormat/>
    <w:rsid w:val="009F252C"/>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osaukums">
    <w:name w:val="Title"/>
    <w:basedOn w:val="Parasts"/>
    <w:next w:val="Parasts"/>
    <w:link w:val="NosaukumsRakstz"/>
    <w:uiPriority w:val="10"/>
    <w:qFormat/>
    <w:rsid w:val="009F252C"/>
    <w:pPr>
      <w:keepNext/>
      <w:keepLines/>
      <w:spacing w:after="60"/>
    </w:pPr>
    <w:rPr>
      <w:sz w:val="52"/>
      <w:szCs w:val="5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character" w:customStyle="1" w:styleId="Virsraksts1Rakstz">
    <w:name w:val="Virsraksts 1 Rakstz."/>
    <w:basedOn w:val="Noklusjumarindkopasfonts"/>
    <w:link w:val="Virsraksts1"/>
    <w:rsid w:val="009F252C"/>
    <w:rPr>
      <w:rFonts w:ascii="Arial" w:eastAsia="Arial" w:hAnsi="Arial" w:cs="Arial"/>
      <w:sz w:val="40"/>
      <w:szCs w:val="40"/>
      <w:lang w:val="lv" w:eastAsia="lv-LV"/>
    </w:rPr>
  </w:style>
  <w:style w:type="character" w:customStyle="1" w:styleId="Virsraksts2Rakstz">
    <w:name w:val="Virsraksts 2 Rakstz."/>
    <w:basedOn w:val="Noklusjumarindkopasfonts"/>
    <w:link w:val="Virsraksts2"/>
    <w:rsid w:val="009F252C"/>
    <w:rPr>
      <w:rFonts w:ascii="Arial" w:eastAsia="Arial" w:hAnsi="Arial" w:cs="Arial"/>
      <w:sz w:val="32"/>
      <w:szCs w:val="32"/>
      <w:lang w:val="lv" w:eastAsia="lv-LV"/>
    </w:rPr>
  </w:style>
  <w:style w:type="character" w:customStyle="1" w:styleId="Virsraksts3Rakstz">
    <w:name w:val="Virsraksts 3 Rakstz."/>
    <w:basedOn w:val="Noklusjumarindkopasfonts"/>
    <w:link w:val="Virsraksts3"/>
    <w:rsid w:val="009F252C"/>
    <w:rPr>
      <w:rFonts w:ascii="Arial" w:eastAsia="Arial" w:hAnsi="Arial" w:cs="Arial"/>
      <w:color w:val="434343"/>
      <w:sz w:val="28"/>
      <w:szCs w:val="28"/>
      <w:lang w:val="lv" w:eastAsia="lv-LV"/>
    </w:rPr>
  </w:style>
  <w:style w:type="character" w:customStyle="1" w:styleId="Virsraksts4Rakstz">
    <w:name w:val="Virsraksts 4 Rakstz."/>
    <w:basedOn w:val="Noklusjumarindkopasfonts"/>
    <w:link w:val="Virsraksts4"/>
    <w:rsid w:val="009F252C"/>
    <w:rPr>
      <w:rFonts w:ascii="Arial" w:eastAsia="Arial" w:hAnsi="Arial" w:cs="Arial"/>
      <w:color w:val="666666"/>
      <w:sz w:val="24"/>
      <w:szCs w:val="24"/>
      <w:lang w:val="lv" w:eastAsia="lv-LV"/>
    </w:rPr>
  </w:style>
  <w:style w:type="character" w:customStyle="1" w:styleId="Virsraksts5Rakstz">
    <w:name w:val="Virsraksts 5 Rakstz."/>
    <w:basedOn w:val="Noklusjumarindkopasfonts"/>
    <w:link w:val="Virsraksts5"/>
    <w:rsid w:val="009F252C"/>
    <w:rPr>
      <w:rFonts w:ascii="Arial" w:eastAsia="Arial" w:hAnsi="Arial" w:cs="Arial"/>
      <w:color w:val="666666"/>
      <w:lang w:val="lv" w:eastAsia="lv-LV"/>
    </w:rPr>
  </w:style>
  <w:style w:type="character" w:customStyle="1" w:styleId="Virsraksts6Rakstz">
    <w:name w:val="Virsraksts 6 Rakstz."/>
    <w:basedOn w:val="Noklusjumarindkopasfonts"/>
    <w:link w:val="Virsraksts6"/>
    <w:uiPriority w:val="9"/>
    <w:rsid w:val="009F252C"/>
    <w:rPr>
      <w:rFonts w:ascii="Arial" w:eastAsia="Arial" w:hAnsi="Arial" w:cs="Arial"/>
      <w:i/>
      <w:color w:val="666666"/>
      <w:lang w:val="lv" w:eastAsia="lv-LV"/>
    </w:rPr>
  </w:style>
  <w:style w:type="character" w:customStyle="1" w:styleId="Virsraksts7Rakstz">
    <w:name w:val="Virsraksts 7 Rakstz."/>
    <w:basedOn w:val="Noklusjumarindkopasfonts"/>
    <w:link w:val="Virsraksts7"/>
    <w:uiPriority w:val="9"/>
    <w:rsid w:val="009F252C"/>
    <w:rPr>
      <w:rFonts w:asciiTheme="majorHAnsi" w:eastAsiaTheme="majorEastAsia" w:hAnsiTheme="majorHAnsi" w:cstheme="majorBidi"/>
      <w:i/>
      <w:iCs/>
      <w:color w:val="1F3763" w:themeColor="accent1" w:themeShade="7F"/>
      <w:lang w:val="lv" w:eastAsia="lv-LV"/>
    </w:rPr>
  </w:style>
  <w:style w:type="character" w:customStyle="1" w:styleId="NosaukumsRakstz">
    <w:name w:val="Nosaukums Rakstz."/>
    <w:basedOn w:val="Noklusjumarindkopasfonts"/>
    <w:link w:val="Nosaukums"/>
    <w:rsid w:val="009F252C"/>
    <w:rPr>
      <w:rFonts w:ascii="Arial" w:eastAsia="Arial" w:hAnsi="Arial" w:cs="Arial"/>
      <w:sz w:val="52"/>
      <w:szCs w:val="52"/>
      <w:lang w:val="lv" w:eastAsia="lv-LV"/>
    </w:rPr>
  </w:style>
  <w:style w:type="paragraph" w:styleId="Apakvirsraksts">
    <w:name w:val="Subtitle"/>
    <w:basedOn w:val="Parasts"/>
    <w:next w:val="Parasts"/>
    <w:link w:val="ApakvirsrakstsRakstz"/>
    <w:uiPriority w:val="11"/>
    <w:qFormat/>
    <w:pPr>
      <w:keepNext/>
      <w:keepLines/>
      <w:pBdr>
        <w:top w:val="nil"/>
        <w:left w:val="nil"/>
        <w:bottom w:val="nil"/>
        <w:right w:val="nil"/>
        <w:between w:val="nil"/>
      </w:pBdr>
      <w:spacing w:after="320"/>
    </w:pPr>
    <w:rPr>
      <w:color w:val="666666"/>
      <w:sz w:val="30"/>
      <w:szCs w:val="30"/>
    </w:rPr>
  </w:style>
  <w:style w:type="character" w:customStyle="1" w:styleId="ApakvirsrakstsRakstz">
    <w:name w:val="Apakšvirsraksts Rakstz."/>
    <w:basedOn w:val="Noklusjumarindkopasfonts"/>
    <w:link w:val="Apakvirsraksts"/>
    <w:rsid w:val="009F252C"/>
    <w:rPr>
      <w:rFonts w:ascii="Arial" w:eastAsia="Arial" w:hAnsi="Arial" w:cs="Arial"/>
      <w:color w:val="666666"/>
      <w:sz w:val="30"/>
      <w:szCs w:val="30"/>
      <w:lang w:val="lv" w:eastAsia="lv-LV"/>
    </w:rPr>
  </w:style>
  <w:style w:type="paragraph" w:styleId="Komentrateksts">
    <w:name w:val="annotation text"/>
    <w:basedOn w:val="Parasts"/>
    <w:link w:val="KomentratekstsRakstz"/>
    <w:uiPriority w:val="99"/>
    <w:semiHidden/>
    <w:unhideWhenUsed/>
    <w:qFormat/>
    <w:rsid w:val="009F252C"/>
    <w:pPr>
      <w:spacing w:line="240" w:lineRule="auto"/>
    </w:pPr>
    <w:rPr>
      <w:sz w:val="20"/>
      <w:szCs w:val="20"/>
    </w:rPr>
  </w:style>
  <w:style w:type="character" w:customStyle="1" w:styleId="KomentratekstsRakstz">
    <w:name w:val="Komentāra teksts Rakstz."/>
    <w:basedOn w:val="Noklusjumarindkopasfonts"/>
    <w:link w:val="Komentrateksts"/>
    <w:uiPriority w:val="99"/>
    <w:semiHidden/>
    <w:qFormat/>
    <w:rsid w:val="009F252C"/>
    <w:rPr>
      <w:rFonts w:ascii="Arial" w:eastAsia="Arial" w:hAnsi="Arial" w:cs="Arial"/>
      <w:sz w:val="20"/>
      <w:szCs w:val="20"/>
      <w:lang w:val="lv" w:eastAsia="lv-LV"/>
    </w:rPr>
  </w:style>
  <w:style w:type="character" w:styleId="Komentraatsauce">
    <w:name w:val="annotation reference"/>
    <w:basedOn w:val="Noklusjumarindkopasfonts"/>
    <w:uiPriority w:val="99"/>
    <w:semiHidden/>
    <w:unhideWhenUsed/>
    <w:qFormat/>
    <w:rsid w:val="009F252C"/>
    <w:rPr>
      <w:sz w:val="16"/>
      <w:szCs w:val="16"/>
    </w:rPr>
  </w:style>
  <w:style w:type="paragraph" w:styleId="Balonteksts">
    <w:name w:val="Balloon Text"/>
    <w:basedOn w:val="Parasts"/>
    <w:link w:val="BalontekstsRakstz"/>
    <w:uiPriority w:val="99"/>
    <w:semiHidden/>
    <w:unhideWhenUsed/>
    <w:rsid w:val="009F252C"/>
    <w:pPr>
      <w:spacing w:line="240" w:lineRule="auto"/>
    </w:pPr>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9F252C"/>
    <w:rPr>
      <w:rFonts w:ascii="Tahoma" w:eastAsia="Arial" w:hAnsi="Tahoma" w:cs="Tahoma"/>
      <w:sz w:val="16"/>
      <w:szCs w:val="16"/>
      <w:lang w:val="lv" w:eastAsia="lv-LV"/>
    </w:rPr>
  </w:style>
  <w:style w:type="paragraph" w:styleId="Galvene">
    <w:name w:val="header"/>
    <w:basedOn w:val="Parasts"/>
    <w:link w:val="GalveneRakstz"/>
    <w:rsid w:val="009F252C"/>
    <w:pPr>
      <w:tabs>
        <w:tab w:val="center" w:pos="4153"/>
        <w:tab w:val="right" w:pos="8306"/>
      </w:tabs>
      <w:spacing w:line="240" w:lineRule="auto"/>
    </w:pPr>
    <w:rPr>
      <w:rFonts w:ascii="Times New Roman" w:eastAsia="Times New Roman" w:hAnsi="Times New Roman" w:cs="Times New Roman"/>
      <w:sz w:val="24"/>
      <w:szCs w:val="24"/>
      <w:lang w:val="lv-LV"/>
    </w:rPr>
  </w:style>
  <w:style w:type="character" w:customStyle="1" w:styleId="GalveneRakstz">
    <w:name w:val="Galvene Rakstz."/>
    <w:basedOn w:val="Noklusjumarindkopasfonts"/>
    <w:link w:val="Galvene"/>
    <w:rsid w:val="009F252C"/>
    <w:rPr>
      <w:rFonts w:ascii="Times New Roman" w:eastAsia="Times New Roman" w:hAnsi="Times New Roman" w:cs="Times New Roman"/>
      <w:sz w:val="24"/>
      <w:szCs w:val="24"/>
      <w:lang w:eastAsia="lv-LV"/>
    </w:rPr>
  </w:style>
  <w:style w:type="paragraph" w:styleId="Sarakstarindkopa">
    <w:name w:val="List Paragraph"/>
    <w:aliases w:val="H&amp;P List Paragraph,2,Strip"/>
    <w:basedOn w:val="Parasts"/>
    <w:link w:val="SarakstarindkopaRakstz"/>
    <w:uiPriority w:val="34"/>
    <w:qFormat/>
    <w:rsid w:val="009F252C"/>
    <w:pPr>
      <w:ind w:left="720"/>
      <w:contextualSpacing/>
    </w:pPr>
  </w:style>
  <w:style w:type="paragraph" w:styleId="Komentratma">
    <w:name w:val="annotation subject"/>
    <w:basedOn w:val="Komentrateksts"/>
    <w:next w:val="Komentrateksts"/>
    <w:link w:val="KomentratmaRakstz"/>
    <w:uiPriority w:val="99"/>
    <w:semiHidden/>
    <w:unhideWhenUsed/>
    <w:rsid w:val="009F252C"/>
    <w:rPr>
      <w:b/>
      <w:bCs/>
    </w:rPr>
  </w:style>
  <w:style w:type="character" w:customStyle="1" w:styleId="KomentratmaRakstz">
    <w:name w:val="Komentāra tēma Rakstz."/>
    <w:basedOn w:val="KomentratekstsRakstz"/>
    <w:link w:val="Komentratma"/>
    <w:uiPriority w:val="99"/>
    <w:semiHidden/>
    <w:rsid w:val="009F252C"/>
    <w:rPr>
      <w:rFonts w:ascii="Arial" w:eastAsia="Arial" w:hAnsi="Arial" w:cs="Arial"/>
      <w:b/>
      <w:bCs/>
      <w:sz w:val="20"/>
      <w:szCs w:val="20"/>
      <w:lang w:val="lv" w:eastAsia="lv-LV"/>
    </w:rPr>
  </w:style>
  <w:style w:type="table" w:styleId="Reatabula">
    <w:name w:val="Table Grid"/>
    <w:basedOn w:val="Parastatabula"/>
    <w:uiPriority w:val="39"/>
    <w:rsid w:val="009F252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jene">
    <w:name w:val="footer"/>
    <w:basedOn w:val="Parasts"/>
    <w:link w:val="KjeneRakstz"/>
    <w:uiPriority w:val="99"/>
    <w:unhideWhenUsed/>
    <w:rsid w:val="009F252C"/>
    <w:pPr>
      <w:tabs>
        <w:tab w:val="center" w:pos="4153"/>
        <w:tab w:val="right" w:pos="8306"/>
      </w:tabs>
      <w:spacing w:line="240" w:lineRule="auto"/>
    </w:pPr>
  </w:style>
  <w:style w:type="character" w:customStyle="1" w:styleId="KjeneRakstz">
    <w:name w:val="Kājene Rakstz."/>
    <w:basedOn w:val="Noklusjumarindkopasfonts"/>
    <w:link w:val="Kjene"/>
    <w:uiPriority w:val="99"/>
    <w:rsid w:val="009F252C"/>
    <w:rPr>
      <w:rFonts w:ascii="Arial" w:eastAsia="Arial" w:hAnsi="Arial" w:cs="Arial"/>
      <w:lang w:val="lv" w:eastAsia="lv-LV"/>
    </w:rPr>
  </w:style>
  <w:style w:type="character" w:styleId="Hipersaite">
    <w:name w:val="Hyperlink"/>
    <w:basedOn w:val="Noklusjumarindkopasfonts"/>
    <w:uiPriority w:val="99"/>
    <w:unhideWhenUsed/>
    <w:rsid w:val="009F252C"/>
    <w:rPr>
      <w:color w:val="0000FF"/>
      <w:u w:val="single"/>
    </w:rPr>
  </w:style>
  <w:style w:type="paragraph" w:styleId="Prskatjums">
    <w:name w:val="Revision"/>
    <w:hidden/>
    <w:uiPriority w:val="99"/>
    <w:semiHidden/>
    <w:rsid w:val="009F252C"/>
    <w:pPr>
      <w:spacing w:line="240" w:lineRule="auto"/>
    </w:pPr>
  </w:style>
  <w:style w:type="character" w:customStyle="1" w:styleId="SarakstarindkopaRakstz">
    <w:name w:val="Saraksta rindkopa Rakstz."/>
    <w:aliases w:val="H&amp;P List Paragraph Rakstz.,2 Rakstz.,Strip Rakstz."/>
    <w:link w:val="Sarakstarindkopa"/>
    <w:qFormat/>
    <w:locked/>
    <w:rsid w:val="00D16A05"/>
    <w:rPr>
      <w:rFonts w:ascii="Arial" w:eastAsia="Arial" w:hAnsi="Arial" w:cs="Arial"/>
      <w:lang w:val="lv" w:eastAsia="lv-LV"/>
    </w:rPr>
  </w:style>
  <w:style w:type="table" w:customStyle="1" w:styleId="a">
    <w:basedOn w:val="TableNormal1"/>
    <w:tblPr>
      <w:tblStyleRowBandSize w:val="1"/>
      <w:tblStyleColBandSize w:val="1"/>
      <w:tblCellMar>
        <w:left w:w="115" w:type="dxa"/>
        <w:right w:w="115" w:type="dxa"/>
      </w:tblCellMar>
    </w:tblPr>
  </w:style>
  <w:style w:type="table" w:customStyle="1" w:styleId="a0">
    <w:basedOn w:val="TableNormal1"/>
    <w:tblPr>
      <w:tblStyleRowBandSize w:val="1"/>
      <w:tblStyleColBandSize w:val="1"/>
    </w:tblPr>
  </w:style>
  <w:style w:type="table" w:customStyle="1" w:styleId="a1">
    <w:basedOn w:val="TableNormal1"/>
    <w:tblPr>
      <w:tblStyleRowBandSize w:val="1"/>
      <w:tblStyleColBandSize w:val="1"/>
      <w:tblCellMar>
        <w:left w:w="115" w:type="dxa"/>
        <w:right w:w="115" w:type="dxa"/>
      </w:tblCellMar>
    </w:tblPr>
  </w:style>
  <w:style w:type="table" w:customStyle="1" w:styleId="a2">
    <w:basedOn w:val="TableNormal1"/>
    <w:tblPr>
      <w:tblStyleRowBandSize w:val="1"/>
      <w:tblStyleColBandSize w:val="1"/>
      <w:tblCellMar>
        <w:left w:w="115" w:type="dxa"/>
        <w:right w:w="115" w:type="dxa"/>
      </w:tblCellMar>
    </w:tblPr>
  </w:style>
  <w:style w:type="table" w:customStyle="1" w:styleId="a3">
    <w:basedOn w:val="TableNormal1"/>
    <w:tblPr>
      <w:tblStyleRowBandSize w:val="1"/>
      <w:tblStyleColBandSize w:val="1"/>
      <w:tblCellMar>
        <w:left w:w="115" w:type="dxa"/>
        <w:right w:w="115" w:type="dxa"/>
      </w:tblCellMar>
    </w:tblPr>
  </w:style>
  <w:style w:type="table" w:customStyle="1" w:styleId="a4">
    <w:basedOn w:val="TableNormal1"/>
    <w:tblPr>
      <w:tblStyleRowBandSize w:val="1"/>
      <w:tblStyleColBandSize w:val="1"/>
      <w:tblCellMar>
        <w:left w:w="115" w:type="dxa"/>
        <w:right w:w="115" w:type="dxa"/>
      </w:tblCellMar>
    </w:tblPr>
  </w:style>
  <w:style w:type="table" w:customStyle="1" w:styleId="a5">
    <w:basedOn w:val="TableNormal1"/>
    <w:tblPr>
      <w:tblStyleRowBandSize w:val="1"/>
      <w:tblStyleColBandSize w:val="1"/>
      <w:tblCellMar>
        <w:left w:w="115" w:type="dxa"/>
        <w:right w:w="115" w:type="dxa"/>
      </w:tblCellMar>
    </w:tblPr>
  </w:style>
  <w:style w:type="table" w:customStyle="1" w:styleId="a6">
    <w:basedOn w:val="TableNormal1"/>
    <w:tblPr>
      <w:tblStyleRowBandSize w:val="1"/>
      <w:tblStyleColBandSize w:val="1"/>
      <w:tblCellMar>
        <w:left w:w="115" w:type="dxa"/>
        <w:right w:w="115" w:type="dxa"/>
      </w:tblCellMar>
    </w:tblPr>
  </w:style>
  <w:style w:type="table" w:customStyle="1" w:styleId="a7">
    <w:basedOn w:val="TableNormal1"/>
    <w:pPr>
      <w:spacing w:line="240" w:lineRule="auto"/>
    </w:pPr>
    <w:tblPr>
      <w:tblStyleRowBandSize w:val="1"/>
      <w:tblStyleColBandSize w:val="1"/>
      <w:tblCellMar>
        <w:left w:w="108" w:type="dxa"/>
        <w:right w:w="108" w:type="dxa"/>
      </w:tblCellMar>
    </w:tblPr>
  </w:style>
  <w:style w:type="table" w:customStyle="1" w:styleId="a8">
    <w:basedOn w:val="TableNormal1"/>
    <w:tblPr>
      <w:tblStyleRowBandSize w:val="1"/>
      <w:tblStyleColBandSize w:val="1"/>
      <w:tblCellMar>
        <w:left w:w="115" w:type="dxa"/>
        <w:right w:w="115" w:type="dxa"/>
      </w:tblCellMar>
    </w:tblPr>
  </w:style>
  <w:style w:type="table" w:customStyle="1" w:styleId="a9">
    <w:basedOn w:val="TableNormal1"/>
    <w:tblPr>
      <w:tblStyleRowBandSize w:val="1"/>
      <w:tblStyleColBandSize w:val="1"/>
      <w:tblCellMar>
        <w:left w:w="115" w:type="dxa"/>
        <w:right w:w="115" w:type="dxa"/>
      </w:tblCellMar>
    </w:tblPr>
  </w:style>
  <w:style w:type="table" w:customStyle="1" w:styleId="aa">
    <w:basedOn w:val="TableNormal1"/>
    <w:tblPr>
      <w:tblStyleRowBandSize w:val="1"/>
      <w:tblStyleColBandSize w:val="1"/>
      <w:tblCellMar>
        <w:left w:w="115" w:type="dxa"/>
        <w:right w:w="115" w:type="dxa"/>
      </w:tblCellMar>
    </w:tblPr>
  </w:style>
  <w:style w:type="table" w:customStyle="1" w:styleId="ab">
    <w:basedOn w:val="TableNormal1"/>
    <w:tblPr>
      <w:tblStyleRowBandSize w:val="1"/>
      <w:tblStyleColBandSize w:val="1"/>
      <w:tblCellMar>
        <w:left w:w="115" w:type="dxa"/>
        <w:right w:w="115" w:type="dxa"/>
      </w:tblCellMar>
    </w:tblPr>
  </w:style>
  <w:style w:type="table" w:customStyle="1" w:styleId="ac">
    <w:basedOn w:val="TableNormal1"/>
    <w:pPr>
      <w:spacing w:line="240" w:lineRule="auto"/>
    </w:pPr>
    <w:tblPr>
      <w:tblStyleRowBandSize w:val="1"/>
      <w:tblStyleColBandSize w:val="1"/>
      <w:tblCellMar>
        <w:left w:w="108" w:type="dxa"/>
        <w:right w:w="108" w:type="dxa"/>
      </w:tblCellMar>
    </w:tblPr>
  </w:style>
  <w:style w:type="table" w:customStyle="1" w:styleId="ad">
    <w:basedOn w:val="TableNormal1"/>
    <w:pPr>
      <w:spacing w:line="240" w:lineRule="auto"/>
    </w:pPr>
    <w:tblPr>
      <w:tblStyleRowBandSize w:val="1"/>
      <w:tblStyleColBandSize w:val="1"/>
      <w:tblCellMar>
        <w:left w:w="108" w:type="dxa"/>
        <w:right w:w="108" w:type="dxa"/>
      </w:tblCellMar>
    </w:tblPr>
  </w:style>
  <w:style w:type="table" w:customStyle="1" w:styleId="ae">
    <w:basedOn w:val="TableNormal1"/>
    <w:pPr>
      <w:spacing w:line="240" w:lineRule="auto"/>
    </w:pPr>
    <w:tblPr>
      <w:tblStyleRowBandSize w:val="1"/>
      <w:tblStyleColBandSize w:val="1"/>
      <w:tblCellMar>
        <w:left w:w="108" w:type="dxa"/>
        <w:right w:w="108" w:type="dxa"/>
      </w:tblCellMar>
    </w:tblPr>
  </w:style>
  <w:style w:type="table" w:customStyle="1" w:styleId="af">
    <w:basedOn w:val="TableNormal1"/>
    <w:tblPr>
      <w:tblStyleRowBandSize w:val="1"/>
      <w:tblStyleColBandSize w:val="1"/>
      <w:tblCellMar>
        <w:left w:w="115" w:type="dxa"/>
        <w:right w:w="115" w:type="dxa"/>
      </w:tblCellMar>
    </w:tblPr>
  </w:style>
  <w:style w:type="table" w:customStyle="1" w:styleId="af0">
    <w:basedOn w:val="TableNormal1"/>
    <w:tblPr>
      <w:tblStyleRowBandSize w:val="1"/>
      <w:tblStyleColBandSize w:val="1"/>
      <w:tblCellMar>
        <w:left w:w="115" w:type="dxa"/>
        <w:right w:w="115" w:type="dxa"/>
      </w:tblCellMar>
    </w:tblPr>
  </w:style>
  <w:style w:type="character" w:styleId="Neatrisintapieminana">
    <w:name w:val="Unresolved Mention"/>
    <w:basedOn w:val="Noklusjumarindkopasfonts"/>
    <w:uiPriority w:val="99"/>
    <w:semiHidden/>
    <w:unhideWhenUsed/>
    <w:rsid w:val="00B1053E"/>
    <w:rPr>
      <w:color w:val="605E5C"/>
      <w:shd w:val="clear" w:color="auto" w:fill="E1DFDD"/>
    </w:rPr>
  </w:style>
  <w:style w:type="character" w:customStyle="1" w:styleId="VrestekstsRakstz">
    <w:name w:val="Vēres teksts Rakstz."/>
    <w:link w:val="Vresteksts"/>
    <w:uiPriority w:val="99"/>
    <w:qFormat/>
    <w:rsid w:val="00950F50"/>
    <w:rPr>
      <w:rFonts w:eastAsia="Times New Roman"/>
    </w:rPr>
  </w:style>
  <w:style w:type="character" w:customStyle="1" w:styleId="FootnoteCharacters">
    <w:name w:val="Footnote Characters"/>
    <w:basedOn w:val="Noklusjumarindkopasfonts"/>
    <w:uiPriority w:val="99"/>
    <w:semiHidden/>
    <w:unhideWhenUsed/>
    <w:qFormat/>
    <w:rsid w:val="00950F50"/>
    <w:rPr>
      <w:vertAlign w:val="superscript"/>
    </w:rPr>
  </w:style>
  <w:style w:type="character" w:customStyle="1" w:styleId="FootnoteAnchor">
    <w:name w:val="Footnote Anchor"/>
    <w:rsid w:val="00950F50"/>
    <w:rPr>
      <w:vertAlign w:val="superscript"/>
    </w:rPr>
  </w:style>
  <w:style w:type="paragraph" w:styleId="Vresteksts">
    <w:name w:val="footnote text"/>
    <w:basedOn w:val="Parasts"/>
    <w:link w:val="VrestekstsRakstz"/>
    <w:uiPriority w:val="99"/>
    <w:unhideWhenUsed/>
    <w:rsid w:val="00950F50"/>
    <w:pPr>
      <w:suppressAutoHyphens/>
      <w:spacing w:line="240" w:lineRule="auto"/>
    </w:pPr>
    <w:rPr>
      <w:rFonts w:eastAsia="Times New Roman"/>
    </w:rPr>
  </w:style>
  <w:style w:type="character" w:customStyle="1" w:styleId="VrestekstsRakstz1">
    <w:name w:val="Vēres teksts Rakstz.1"/>
    <w:basedOn w:val="Noklusjumarindkopasfonts"/>
    <w:uiPriority w:val="99"/>
    <w:semiHidden/>
    <w:rsid w:val="00950F50"/>
    <w:rPr>
      <w:sz w:val="20"/>
      <w:szCs w:val="20"/>
    </w:rPr>
  </w:style>
  <w:style w:type="paragraph" w:styleId="Bezatstarpm">
    <w:name w:val="No Spacing"/>
    <w:uiPriority w:val="1"/>
    <w:qFormat/>
    <w:rsid w:val="00DC627A"/>
    <w:pPr>
      <w:spacing w:line="240" w:lineRule="auto"/>
    </w:pPr>
    <w:rPr>
      <w:rFonts w:asciiTheme="minorHAnsi" w:eastAsiaTheme="minorHAnsi" w:hAnsiTheme="minorHAnsi" w:cstheme="minorBidi"/>
      <w:lang w:val="lv-LV" w:eastAsia="en-US"/>
    </w:rPr>
  </w:style>
  <w:style w:type="character" w:styleId="Izclums">
    <w:name w:val="Emphasis"/>
    <w:basedOn w:val="Noklusjumarindkopasfonts"/>
    <w:uiPriority w:val="20"/>
    <w:qFormat/>
    <w:rsid w:val="008144F2"/>
    <w:rPr>
      <w:i/>
      <w:iCs/>
    </w:rPr>
  </w:style>
  <w:style w:type="table" w:customStyle="1" w:styleId="af1">
    <w:basedOn w:val="TableNormal0"/>
    <w:pPr>
      <w:spacing w:line="240" w:lineRule="auto"/>
    </w:pPr>
    <w:tblPr>
      <w:tblStyleRowBandSize w:val="1"/>
      <w:tblStyleColBandSize w:val="1"/>
      <w:tblCellMar>
        <w:left w:w="108" w:type="dxa"/>
        <w:right w:w="108" w:type="dxa"/>
      </w:tblCellMar>
    </w:tblPr>
  </w:style>
  <w:style w:type="table" w:customStyle="1" w:styleId="af2">
    <w:basedOn w:val="TableNormal0"/>
    <w:pPr>
      <w:spacing w:line="240" w:lineRule="auto"/>
    </w:pPr>
    <w:tblPr>
      <w:tblStyleRowBandSize w:val="1"/>
      <w:tblStyleColBandSize w:val="1"/>
      <w:tblCellMar>
        <w:left w:w="108" w:type="dxa"/>
        <w:right w:w="108" w:type="dxa"/>
      </w:tblCellMar>
    </w:tblPr>
  </w:style>
  <w:style w:type="table" w:customStyle="1" w:styleId="af3">
    <w:basedOn w:val="TableNormal0"/>
    <w:pPr>
      <w:spacing w:line="240" w:lineRule="auto"/>
    </w:pPr>
    <w:tblPr>
      <w:tblStyleRowBandSize w:val="1"/>
      <w:tblStyleColBandSize w:val="1"/>
      <w:tblCellMar>
        <w:left w:w="108" w:type="dxa"/>
        <w:right w:w="108" w:type="dxa"/>
      </w:tblCellMar>
    </w:tblPr>
  </w:style>
  <w:style w:type="table" w:customStyle="1" w:styleId="af4">
    <w:basedOn w:val="TableNormal0"/>
    <w:pPr>
      <w:spacing w:line="240" w:lineRule="auto"/>
    </w:pPr>
    <w:tblPr>
      <w:tblStyleRowBandSize w:val="1"/>
      <w:tblStyleColBandSize w:val="1"/>
      <w:tblCellMar>
        <w:left w:w="115" w:type="dxa"/>
        <w:right w:w="115" w:type="dxa"/>
      </w:tblCellMar>
    </w:tblPr>
  </w:style>
  <w:style w:type="table" w:customStyle="1" w:styleId="af5">
    <w:basedOn w:val="TableNormal0"/>
    <w:pPr>
      <w:spacing w:line="240" w:lineRule="auto"/>
    </w:pPr>
    <w:tblPr>
      <w:tblStyleRowBandSize w:val="1"/>
      <w:tblStyleColBandSize w:val="1"/>
      <w:tblCellMar>
        <w:left w:w="115" w:type="dxa"/>
        <w:right w:w="115" w:type="dxa"/>
      </w:tblCellMar>
    </w:tblPr>
  </w:style>
  <w:style w:type="table" w:customStyle="1" w:styleId="af6">
    <w:basedOn w:val="TableNormal0"/>
    <w:pPr>
      <w:spacing w:line="240" w:lineRule="auto"/>
    </w:pPr>
    <w:tblPr>
      <w:tblStyleRowBandSize w:val="1"/>
      <w:tblStyleColBandSize w:val="1"/>
      <w:tblCellMar>
        <w:left w:w="115" w:type="dxa"/>
        <w:right w:w="115" w:type="dxa"/>
      </w:tblCellMar>
    </w:tblPr>
  </w:style>
  <w:style w:type="table" w:customStyle="1" w:styleId="af7">
    <w:basedOn w:val="TableNormal0"/>
    <w:pPr>
      <w:spacing w:line="240" w:lineRule="auto"/>
    </w:pPr>
    <w:tblPr>
      <w:tblStyleRowBandSize w:val="1"/>
      <w:tblStyleColBandSize w:val="1"/>
      <w:tblCellMar>
        <w:left w:w="115" w:type="dxa"/>
        <w:right w:w="115" w:type="dxa"/>
      </w:tblCellMar>
    </w:tblPr>
  </w:style>
  <w:style w:type="table" w:customStyle="1" w:styleId="af8">
    <w:basedOn w:val="TableNormal0"/>
    <w:pPr>
      <w:spacing w:line="240" w:lineRule="auto"/>
    </w:pPr>
    <w:tblPr>
      <w:tblStyleRowBandSize w:val="1"/>
      <w:tblStyleColBandSize w:val="1"/>
      <w:tblCellMar>
        <w:left w:w="115" w:type="dxa"/>
        <w:right w:w="115" w:type="dxa"/>
      </w:tblCellMar>
    </w:tblPr>
  </w:style>
  <w:style w:type="table" w:customStyle="1" w:styleId="af9">
    <w:basedOn w:val="TableNormal0"/>
    <w:pPr>
      <w:spacing w:line="240" w:lineRule="auto"/>
    </w:pPr>
    <w:tblPr>
      <w:tblStyleRowBandSize w:val="1"/>
      <w:tblStyleColBandSize w:val="1"/>
      <w:tblCellMar>
        <w:left w:w="115" w:type="dxa"/>
        <w:right w:w="115" w:type="dxa"/>
      </w:tblCellMar>
    </w:tblPr>
  </w:style>
  <w:style w:type="table" w:customStyle="1" w:styleId="afa">
    <w:basedOn w:val="TableNormal0"/>
    <w:pPr>
      <w:spacing w:line="240" w:lineRule="auto"/>
    </w:pPr>
    <w:tblPr>
      <w:tblStyleRowBandSize w:val="1"/>
      <w:tblStyleColBandSize w:val="1"/>
      <w:tblCellMar>
        <w:left w:w="115" w:type="dxa"/>
        <w:right w:w="115" w:type="dxa"/>
      </w:tblCellMar>
    </w:tblPr>
  </w:style>
  <w:style w:type="table" w:customStyle="1" w:styleId="afb">
    <w:basedOn w:val="TableNormal0"/>
    <w:pPr>
      <w:spacing w:line="240" w:lineRule="auto"/>
    </w:pPr>
    <w:tblPr>
      <w:tblStyleRowBandSize w:val="1"/>
      <w:tblStyleColBandSize w:val="1"/>
      <w:tblCellMar>
        <w:left w:w="115" w:type="dxa"/>
        <w:right w:w="115" w:type="dxa"/>
      </w:tblCellMar>
    </w:tblPr>
  </w:style>
  <w:style w:type="table" w:customStyle="1" w:styleId="afc">
    <w:basedOn w:val="TableNormal0"/>
    <w:pPr>
      <w:spacing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udzasnovads.lv/lv/strukturvieniba/zilupes-muzikas-un-makslas-skol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ikvd.gov.lv/lv/akreditacija" TargetMode="External"/><Relationship Id="rId4" Type="http://schemas.openxmlformats.org/officeDocument/2006/relationships/settings" Target="settings.xml"/><Relationship Id="rId9" Type="http://schemas.openxmlformats.org/officeDocument/2006/relationships/hyperlink" Target="https://likumi.lv/ta/id/317820-izglitibas-iestazu-eksaminacijas-centru-citu-izglitibas-likuma-noteiktu-instituciju-un-izglitibas-programmu-akreditacijas"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VGEvONFH0W8WeibRGH8E2tZ0mg==">CgMxLjAyCWguMmV0OTJwMDIJaC4zMGowemxsMghoLnR5amN3dDIJaC4zZHk2dmttMgloLjF0M2g1c2YyCWguMWZvYjl0ZTIJaC4zem55c2g3MgloLjRkMzRvZzgyCWguMnM4ZXlvMTgAciExeVpQWWc1b2pfUTI2Tl9OOGdkWmJPc2M1M3pzTWZrOWc=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20319</Words>
  <Characters>11583</Characters>
  <Application>Microsoft Office Word</Application>
  <DocSecurity>0</DocSecurity>
  <Lines>96</Lines>
  <Paragraphs>63</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31839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Dina.Jekabsone</dc:creator>
  <cp:lastModifiedBy>Kārlis Jēkabsons</cp:lastModifiedBy>
  <cp:revision>8</cp:revision>
  <dcterms:created xsi:type="dcterms:W3CDTF">2024-05-26T17:36:00Z</dcterms:created>
  <dcterms:modified xsi:type="dcterms:W3CDTF">2024-05-30T15:03:00Z</dcterms:modified>
</cp:coreProperties>
</file>